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1DF3" w14:textId="7A03C0C5" w:rsidR="00C10349" w:rsidRDefault="00C10349" w:rsidP="00471D2A">
      <w:pPr>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4628BA12" wp14:editId="6EE96A86">
                <wp:simplePos x="0" y="0"/>
                <wp:positionH relativeFrom="column">
                  <wp:posOffset>350520</wp:posOffset>
                </wp:positionH>
                <wp:positionV relativeFrom="paragraph">
                  <wp:posOffset>4445</wp:posOffset>
                </wp:positionV>
                <wp:extent cx="914400" cy="967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14400" cy="967740"/>
                        </a:xfrm>
                        <a:prstGeom prst="rect">
                          <a:avLst/>
                        </a:prstGeom>
                        <a:solidFill>
                          <a:schemeClr val="lt1"/>
                        </a:solidFill>
                        <a:ln w="6350">
                          <a:noFill/>
                        </a:ln>
                      </wps:spPr>
                      <wps:txbx>
                        <w:txbxContent>
                          <w:p w14:paraId="73CA2115" w14:textId="3DCF1E0E" w:rsidR="00C10349" w:rsidRDefault="00C10349">
                            <w:r>
                              <w:rPr>
                                <w:noProof/>
                              </w:rPr>
                              <w:drawing>
                                <wp:inline distT="0" distB="0" distL="0" distR="0" wp14:anchorId="4DC0CFDC" wp14:editId="78F2FD6A">
                                  <wp:extent cx="761274" cy="92964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6991" cy="9366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8BA12" id="_x0000_t202" coordsize="21600,21600" o:spt="202" path="m,l,21600r21600,l21600,xe">
                <v:stroke joinstyle="miter"/>
                <v:path gradientshapeok="t" o:connecttype="rect"/>
              </v:shapetype>
              <v:shape id="Text Box 1" o:spid="_x0000_s1026" type="#_x0000_t202" style="position:absolute;left:0;text-align:left;margin-left:27.6pt;margin-top:.35pt;width:1in;height:76.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" fillcolor="white [3201]" stroked="f" strokeweight=".5pt">
                <v:textbox>
                  <w:txbxContent>
                    <w:p w14:paraId="73CA2115" w14:textId="3DCF1E0E" w:rsidR="00C10349" w:rsidRDefault="00C10349">
                      <w:r>
                        <w:rPr>
                          <w:noProof/>
                        </w:rPr>
                        <w:drawing>
                          <wp:inline distT="0" distB="0" distL="0" distR="0" wp14:anchorId="4DC0CFDC" wp14:editId="78F2FD6A">
                            <wp:extent cx="761274" cy="92964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6991" cy="936621"/>
                                    </a:xfrm>
                                    <a:prstGeom prst="rect">
                                      <a:avLst/>
                                    </a:prstGeom>
                                  </pic:spPr>
                                </pic:pic>
                              </a:graphicData>
                            </a:graphic>
                          </wp:inline>
                        </w:drawing>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532FB176" wp14:editId="791B1751">
                <wp:simplePos x="0" y="0"/>
                <wp:positionH relativeFrom="column">
                  <wp:posOffset>4411980</wp:posOffset>
                </wp:positionH>
                <wp:positionV relativeFrom="paragraph">
                  <wp:posOffset>-10795</wp:posOffset>
                </wp:positionV>
                <wp:extent cx="1371600" cy="967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371600" cy="967740"/>
                        </a:xfrm>
                        <a:prstGeom prst="rect">
                          <a:avLst/>
                        </a:prstGeom>
                        <a:solidFill>
                          <a:schemeClr val="lt1"/>
                        </a:solidFill>
                        <a:ln w="6350">
                          <a:noFill/>
                        </a:ln>
                      </wps:spPr>
                      <wps:txbx>
                        <w:txbxContent>
                          <w:p w14:paraId="4FB60378" w14:textId="7F18294C" w:rsidR="00C10349" w:rsidRDefault="00C10349">
                            <w:r>
                              <w:rPr>
                                <w:noProof/>
                              </w:rPr>
                              <w:drawing>
                                <wp:inline distT="0" distB="0" distL="0" distR="0" wp14:anchorId="5CF54537" wp14:editId="486D2B84">
                                  <wp:extent cx="929640" cy="900430"/>
                                  <wp:effectExtent l="0" t="0" r="381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29640" cy="900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FB176" id="Text Box 2" o:spid="_x0000_s1027" type="#_x0000_t202" style="position:absolute;left:0;text-align:left;margin-left:347.4pt;margin-top:-.85pt;width:108pt;height:7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" fillcolor="white [3201]" stroked="f" strokeweight=".5pt">
                <v:textbox>
                  <w:txbxContent>
                    <w:p w14:paraId="4FB60378" w14:textId="7F18294C" w:rsidR="00C10349" w:rsidRDefault="00C10349">
                      <w:r>
                        <w:rPr>
                          <w:noProof/>
                        </w:rPr>
                        <w:drawing>
                          <wp:inline distT="0" distB="0" distL="0" distR="0" wp14:anchorId="5CF54537" wp14:editId="486D2B84">
                            <wp:extent cx="929640" cy="900430"/>
                            <wp:effectExtent l="0" t="0" r="381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29640" cy="900430"/>
                                    </a:xfrm>
                                    <a:prstGeom prst="rect">
                                      <a:avLst/>
                                    </a:prstGeom>
                                  </pic:spPr>
                                </pic:pic>
                              </a:graphicData>
                            </a:graphic>
                          </wp:inline>
                        </w:drawing>
                      </w:r>
                    </w:p>
                  </w:txbxContent>
                </v:textbox>
              </v:shape>
            </w:pict>
          </mc:Fallback>
        </mc:AlternateContent>
      </w:r>
    </w:p>
    <w:p w14:paraId="72575BA2" w14:textId="6A47AD32" w:rsidR="00A271C5" w:rsidRPr="007E4FE1" w:rsidRDefault="00471D2A" w:rsidP="00C10349">
      <w:pPr>
        <w:jc w:val="center"/>
        <w:rPr>
          <w:b/>
          <w:sz w:val="28"/>
          <w:szCs w:val="28"/>
        </w:rPr>
      </w:pPr>
      <w:r>
        <w:rPr>
          <w:b/>
          <w:sz w:val="28"/>
          <w:szCs w:val="28"/>
        </w:rPr>
        <w:t>History of the Queen’s Scout Badge</w:t>
      </w:r>
    </w:p>
    <w:p w14:paraId="0886EFD0" w14:textId="77777777" w:rsidR="00C10349" w:rsidRDefault="00C10349" w:rsidP="00524F77">
      <w:pPr>
        <w:rPr>
          <w:sz w:val="24"/>
          <w:szCs w:val="24"/>
        </w:rPr>
      </w:pPr>
    </w:p>
    <w:p w14:paraId="1C633E14" w14:textId="22509593" w:rsidR="00524F77" w:rsidRPr="00471D2A" w:rsidRDefault="00524F77" w:rsidP="00524F77">
      <w:pPr>
        <w:rPr>
          <w:sz w:val="24"/>
          <w:szCs w:val="24"/>
        </w:rPr>
      </w:pPr>
      <w:r w:rsidRPr="00471D2A">
        <w:rPr>
          <w:sz w:val="24"/>
          <w:szCs w:val="24"/>
        </w:rPr>
        <w:t xml:space="preserve">A </w:t>
      </w:r>
      <w:r w:rsidRPr="00471D2A">
        <w:rPr>
          <w:b/>
          <w:sz w:val="24"/>
          <w:szCs w:val="24"/>
        </w:rPr>
        <w:t>Queen's Scout</w:t>
      </w:r>
      <w:r w:rsidRPr="00471D2A">
        <w:rPr>
          <w:sz w:val="24"/>
          <w:szCs w:val="24"/>
        </w:rPr>
        <w:t xml:space="preserve"> is a </w:t>
      </w:r>
      <w:r w:rsidR="002D43D6" w:rsidRPr="00471D2A">
        <w:rPr>
          <w:sz w:val="24"/>
          <w:szCs w:val="24"/>
        </w:rPr>
        <w:t xml:space="preserve">Venturer </w:t>
      </w:r>
      <w:r w:rsidRPr="00471D2A">
        <w:rPr>
          <w:sz w:val="24"/>
          <w:szCs w:val="24"/>
        </w:rPr>
        <w:t xml:space="preserve">who has attained the </w:t>
      </w:r>
      <w:r w:rsidR="00DF0373" w:rsidRPr="00471D2A">
        <w:rPr>
          <w:sz w:val="24"/>
          <w:szCs w:val="24"/>
        </w:rPr>
        <w:t>peak</w:t>
      </w:r>
      <w:r w:rsidRPr="00471D2A">
        <w:rPr>
          <w:sz w:val="24"/>
          <w:szCs w:val="24"/>
        </w:rPr>
        <w:t xml:space="preserve"> youth award achievable in th</w:t>
      </w:r>
      <w:r w:rsidR="0075236F" w:rsidRPr="00471D2A">
        <w:rPr>
          <w:sz w:val="24"/>
          <w:szCs w:val="24"/>
        </w:rPr>
        <w:t xml:space="preserve">is </w:t>
      </w:r>
      <w:r w:rsidR="00BD6FCA" w:rsidRPr="00471D2A">
        <w:rPr>
          <w:sz w:val="24"/>
          <w:szCs w:val="24"/>
        </w:rPr>
        <w:t>section</w:t>
      </w:r>
      <w:r w:rsidR="00410E66" w:rsidRPr="00471D2A">
        <w:rPr>
          <w:sz w:val="24"/>
          <w:szCs w:val="24"/>
        </w:rPr>
        <w:t xml:space="preserve">. This award is </w:t>
      </w:r>
      <w:r w:rsidR="0075236F" w:rsidRPr="00471D2A">
        <w:rPr>
          <w:sz w:val="24"/>
          <w:szCs w:val="24"/>
        </w:rPr>
        <w:t>presented</w:t>
      </w:r>
      <w:r w:rsidR="00410E66" w:rsidRPr="00471D2A">
        <w:rPr>
          <w:sz w:val="24"/>
          <w:szCs w:val="24"/>
        </w:rPr>
        <w:t xml:space="preserve"> </w:t>
      </w:r>
      <w:r w:rsidRPr="00471D2A">
        <w:rPr>
          <w:sz w:val="24"/>
          <w:szCs w:val="24"/>
        </w:rPr>
        <w:t>in the Commonwealth realms, including the United Kingdom, Canada, Australia, and New Zealand, where Scouts operate under the patronage of Queen Elizabeth II. Whether the award recipient is a Queen's or King's Scout depends on who is the current Mon</w:t>
      </w:r>
      <w:r w:rsidR="00BD6FCA" w:rsidRPr="00471D2A">
        <w:rPr>
          <w:sz w:val="24"/>
          <w:szCs w:val="24"/>
        </w:rPr>
        <w:t>arch of the Commonwealth.</w:t>
      </w:r>
    </w:p>
    <w:p w14:paraId="26515238" w14:textId="6002C689" w:rsidR="007E4FE1" w:rsidRPr="00471D2A" w:rsidRDefault="007E4FE1" w:rsidP="002D43D6">
      <w:pPr>
        <w:rPr>
          <w:sz w:val="24"/>
          <w:szCs w:val="24"/>
        </w:rPr>
      </w:pPr>
      <w:r w:rsidRPr="00471D2A">
        <w:rPr>
          <w:sz w:val="24"/>
          <w:szCs w:val="24"/>
        </w:rPr>
        <w:t>In 1909, just two years after B</w:t>
      </w:r>
      <w:r w:rsidR="00DF0373" w:rsidRPr="00471D2A">
        <w:rPr>
          <w:sz w:val="24"/>
          <w:szCs w:val="24"/>
        </w:rPr>
        <w:t>aden-Powell</w:t>
      </w:r>
      <w:r w:rsidRPr="00471D2A">
        <w:rPr>
          <w:sz w:val="24"/>
          <w:szCs w:val="24"/>
        </w:rPr>
        <w:t xml:space="preserve"> ran the first scout camp on Brownsea Island he was spending the weekend with the King of England, Edward VII. Over the course of the weekend, Lieutenant-General Robert Baden-Powell, as he was then, was informed that he was to be knighted for “services to the country, in particular for the starting of Scouts”. </w:t>
      </w:r>
      <w:r w:rsidR="00471D2A">
        <w:rPr>
          <w:sz w:val="24"/>
          <w:szCs w:val="24"/>
        </w:rPr>
        <w:br/>
      </w:r>
      <w:r w:rsidRPr="00471D2A">
        <w:rPr>
          <w:sz w:val="24"/>
          <w:szCs w:val="24"/>
        </w:rPr>
        <w:t>This led to further conversation with the King over the weekend where B</w:t>
      </w:r>
      <w:r w:rsidR="00DF0373" w:rsidRPr="00471D2A">
        <w:rPr>
          <w:sz w:val="24"/>
          <w:szCs w:val="24"/>
        </w:rPr>
        <w:t>-</w:t>
      </w:r>
      <w:r w:rsidRPr="00471D2A">
        <w:rPr>
          <w:sz w:val="24"/>
          <w:szCs w:val="24"/>
        </w:rPr>
        <w:t>P suggested that the highest qualified scouts might be known as King’s Scouts. King Edward agreed and suggested that the recipients of this award should be presented to him</w:t>
      </w:r>
      <w:r w:rsidR="00410E66" w:rsidRPr="00471D2A">
        <w:rPr>
          <w:sz w:val="24"/>
          <w:szCs w:val="24"/>
        </w:rPr>
        <w:t>.</w:t>
      </w:r>
      <w:r w:rsidRPr="00471D2A">
        <w:rPr>
          <w:sz w:val="24"/>
          <w:szCs w:val="24"/>
        </w:rPr>
        <w:t xml:space="preserve"> King Edward died before this could happen, but his successor, George V, adopted the idea and the first King’s</w:t>
      </w:r>
      <w:r w:rsidR="00410E66" w:rsidRPr="00471D2A">
        <w:rPr>
          <w:sz w:val="24"/>
          <w:szCs w:val="24"/>
        </w:rPr>
        <w:t xml:space="preserve"> Scouts were presented in 1910 with a</w:t>
      </w:r>
      <w:r w:rsidRPr="00471D2A">
        <w:rPr>
          <w:sz w:val="24"/>
          <w:szCs w:val="24"/>
        </w:rPr>
        <w:t xml:space="preserve"> badge with the royal </w:t>
      </w:r>
      <w:r w:rsidR="00410E66" w:rsidRPr="00471D2A">
        <w:rPr>
          <w:sz w:val="24"/>
          <w:szCs w:val="24"/>
        </w:rPr>
        <w:t>crown signifying</w:t>
      </w:r>
      <w:r w:rsidRPr="00471D2A">
        <w:rPr>
          <w:sz w:val="24"/>
          <w:szCs w:val="24"/>
        </w:rPr>
        <w:t xml:space="preserve"> the award as a "King's Scout".</w:t>
      </w:r>
    </w:p>
    <w:p w14:paraId="18CBF6BA" w14:textId="77777777" w:rsidR="007E4FE1" w:rsidRPr="00471D2A" w:rsidRDefault="007E4FE1" w:rsidP="00524F77">
      <w:pPr>
        <w:rPr>
          <w:sz w:val="24"/>
          <w:szCs w:val="24"/>
        </w:rPr>
      </w:pPr>
      <w:r w:rsidRPr="00471D2A">
        <w:rPr>
          <w:sz w:val="24"/>
          <w:szCs w:val="24"/>
        </w:rPr>
        <w:t xml:space="preserve">After the establishment of the Senior Scout section in 1946, only Senior Scouts (or Boy Scouts over 15) could become King's Scouts. </w:t>
      </w:r>
    </w:p>
    <w:p w14:paraId="63C502E1" w14:textId="77777777" w:rsidR="002D43D6" w:rsidRPr="00471D2A" w:rsidRDefault="002D43D6" w:rsidP="00524F77">
      <w:pPr>
        <w:rPr>
          <w:sz w:val="24"/>
          <w:szCs w:val="24"/>
        </w:rPr>
      </w:pPr>
      <w:r w:rsidRPr="00471D2A">
        <w:rPr>
          <w:sz w:val="24"/>
          <w:szCs w:val="24"/>
        </w:rPr>
        <w:t>The Badge was first awarded in Victoria in 1911 as the King’s Scout badge and after the succession of Queen Elizabeth II in 1952, the award was renamed the "Queen's Scout" Award.</w:t>
      </w:r>
    </w:p>
    <w:p w14:paraId="180C4C41" w14:textId="3E8C1516" w:rsidR="00524F77" w:rsidRPr="00471D2A" w:rsidRDefault="00524F77" w:rsidP="00524F77">
      <w:pPr>
        <w:rPr>
          <w:sz w:val="24"/>
          <w:szCs w:val="24"/>
        </w:rPr>
      </w:pPr>
      <w:r w:rsidRPr="00471D2A">
        <w:rPr>
          <w:sz w:val="24"/>
          <w:szCs w:val="24"/>
        </w:rPr>
        <w:t xml:space="preserve">Initially the award required demonstrated proficiency in standardised scoutcraft and skills useful for service to others and the nation. The current requirements are different in each country and now focus on personal development and typically involve achieving challenges from several areas such as community involvement, </w:t>
      </w:r>
      <w:r w:rsidR="0075236F" w:rsidRPr="00471D2A">
        <w:rPr>
          <w:sz w:val="24"/>
          <w:szCs w:val="24"/>
        </w:rPr>
        <w:t>outdoor</w:t>
      </w:r>
      <w:r w:rsidRPr="00471D2A">
        <w:rPr>
          <w:sz w:val="24"/>
          <w:szCs w:val="24"/>
        </w:rPr>
        <w:t xml:space="preserve"> activities, personal </w:t>
      </w:r>
      <w:proofErr w:type="gramStart"/>
      <w:r w:rsidRPr="00471D2A">
        <w:rPr>
          <w:sz w:val="24"/>
          <w:szCs w:val="24"/>
        </w:rPr>
        <w:t>growth</w:t>
      </w:r>
      <w:proofErr w:type="gramEnd"/>
      <w:r w:rsidRPr="00471D2A">
        <w:rPr>
          <w:sz w:val="24"/>
          <w:szCs w:val="24"/>
        </w:rPr>
        <w:t xml:space="preserve"> and leadership development.</w:t>
      </w:r>
    </w:p>
    <w:p w14:paraId="2AD61D46" w14:textId="594CFB08" w:rsidR="002D43D6" w:rsidRPr="00471D2A" w:rsidRDefault="002D43D6" w:rsidP="002D43D6">
      <w:pPr>
        <w:rPr>
          <w:sz w:val="24"/>
          <w:szCs w:val="24"/>
        </w:rPr>
      </w:pPr>
      <w:r w:rsidRPr="00471D2A">
        <w:rPr>
          <w:sz w:val="24"/>
          <w:szCs w:val="24"/>
        </w:rPr>
        <w:t>To date there has been over 1</w:t>
      </w:r>
      <w:r w:rsidR="006E7BD8" w:rsidRPr="00471D2A">
        <w:rPr>
          <w:sz w:val="24"/>
          <w:szCs w:val="24"/>
        </w:rPr>
        <w:t>4,000</w:t>
      </w:r>
      <w:r w:rsidRPr="00471D2A">
        <w:rPr>
          <w:sz w:val="24"/>
          <w:szCs w:val="24"/>
        </w:rPr>
        <w:t xml:space="preserve"> recipients of this prestigious award in Victoria and the records show that less than 4% of Venturers gain the Queen’s Scout Award.</w:t>
      </w:r>
    </w:p>
    <w:p w14:paraId="732DE117" w14:textId="6B077781" w:rsidR="006E7BD8" w:rsidRPr="00471D2A" w:rsidRDefault="006E7BD8" w:rsidP="002D43D6">
      <w:pPr>
        <w:rPr>
          <w:sz w:val="24"/>
          <w:szCs w:val="24"/>
        </w:rPr>
      </w:pPr>
      <w:r w:rsidRPr="00471D2A">
        <w:rPr>
          <w:sz w:val="24"/>
          <w:szCs w:val="24"/>
        </w:rPr>
        <w:t>For &lt;today’s recipient&gt;,</w:t>
      </w:r>
      <w:r w:rsidR="00DF0373" w:rsidRPr="00471D2A">
        <w:rPr>
          <w:sz w:val="24"/>
          <w:szCs w:val="24"/>
        </w:rPr>
        <w:t xml:space="preserve"> </w:t>
      </w:r>
      <w:r w:rsidRPr="00471D2A">
        <w:rPr>
          <w:sz w:val="24"/>
          <w:szCs w:val="24"/>
        </w:rPr>
        <w:t xml:space="preserve">this is a culmination of &lt;his/her&gt; endeavours over a number years and &lt;he/she&gt; should be congratulated on this great achievement. </w:t>
      </w:r>
    </w:p>
    <w:p w14:paraId="42212751" w14:textId="386CDFF3" w:rsidR="00D66DE5" w:rsidRPr="00471D2A" w:rsidRDefault="00BD6FCA" w:rsidP="00524F77">
      <w:pPr>
        <w:rPr>
          <w:noProof/>
          <w:sz w:val="24"/>
          <w:szCs w:val="24"/>
          <w:lang w:eastAsia="en-AU"/>
        </w:rPr>
      </w:pPr>
      <w:r w:rsidRPr="00471D2A">
        <w:rPr>
          <w:noProof/>
          <w:sz w:val="24"/>
          <w:szCs w:val="24"/>
          <w:lang w:eastAsia="en-AU"/>
        </w:rPr>
        <w:t xml:space="preserve">             </w:t>
      </w:r>
    </w:p>
    <w:p w14:paraId="689293AC" w14:textId="42807D44" w:rsidR="003A5495" w:rsidRDefault="003A5495" w:rsidP="00524F77">
      <w:pPr>
        <w:rPr>
          <w:b/>
          <w:noProof/>
          <w:sz w:val="24"/>
          <w:szCs w:val="24"/>
          <w:lang w:eastAsia="en-AU"/>
        </w:rPr>
      </w:pPr>
    </w:p>
    <w:p w14:paraId="331905D7" w14:textId="50F96426" w:rsidR="003A5495" w:rsidRDefault="003A5495" w:rsidP="00524F77">
      <w:pPr>
        <w:rPr>
          <w:b/>
          <w:noProof/>
          <w:sz w:val="24"/>
          <w:szCs w:val="24"/>
          <w:lang w:eastAsia="en-AU"/>
        </w:rPr>
      </w:pPr>
    </w:p>
    <w:p w14:paraId="7E80232B" w14:textId="20335AF5" w:rsidR="003A5495" w:rsidRDefault="00C10349" w:rsidP="00C10349">
      <w:pPr>
        <w:tabs>
          <w:tab w:val="left" w:pos="1728"/>
        </w:tabs>
        <w:rPr>
          <w:b/>
          <w:noProof/>
          <w:sz w:val="24"/>
          <w:szCs w:val="24"/>
          <w:lang w:eastAsia="en-AU"/>
        </w:rPr>
      </w:pPr>
      <w:r>
        <w:rPr>
          <w:b/>
          <w:noProof/>
          <w:sz w:val="24"/>
          <w:szCs w:val="24"/>
          <w:lang w:eastAsia="en-AU"/>
        </w:rPr>
        <w:tab/>
      </w:r>
    </w:p>
    <w:p w14:paraId="5B97CDDE" w14:textId="01D143BC" w:rsidR="003A5495" w:rsidRDefault="00C10349" w:rsidP="00524F77">
      <w:pPr>
        <w:rPr>
          <w:b/>
          <w:noProof/>
          <w:sz w:val="24"/>
          <w:szCs w:val="24"/>
          <w:lang w:eastAsia="en-AU"/>
        </w:rPr>
      </w:pPr>
      <w:r>
        <w:rPr>
          <w:noProof/>
          <w:sz w:val="24"/>
          <w:szCs w:val="24"/>
        </w:rPr>
        <w:lastRenderedPageBreak/>
        <mc:AlternateContent>
          <mc:Choice Requires="wps">
            <w:drawing>
              <wp:anchor distT="0" distB="0" distL="114300" distR="114300" simplePos="0" relativeHeight="251656192" behindDoc="0" locked="0" layoutInCell="1" allowOverlap="1" wp14:anchorId="3E87EF92" wp14:editId="47A5333C">
                <wp:simplePos x="0" y="0"/>
                <wp:positionH relativeFrom="column">
                  <wp:posOffset>-182880</wp:posOffset>
                </wp:positionH>
                <wp:positionV relativeFrom="paragraph">
                  <wp:posOffset>266065</wp:posOffset>
                </wp:positionV>
                <wp:extent cx="6187440" cy="18440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6187440" cy="1844040"/>
                        </a:xfrm>
                        <a:prstGeom prst="rect">
                          <a:avLst/>
                        </a:prstGeom>
                        <a:solidFill>
                          <a:schemeClr val="lt1"/>
                        </a:solidFill>
                        <a:ln w="6350">
                          <a:solidFill>
                            <a:prstClr val="black"/>
                          </a:solidFill>
                        </a:ln>
                      </wps:spPr>
                      <wps:txbx>
                        <w:txbxContent>
                          <w:p w14:paraId="55E653C2" w14:textId="69E22E29" w:rsidR="00471D2A" w:rsidRDefault="00471D2A">
                            <w:r w:rsidRPr="00471D2A">
                              <w:rPr>
                                <w:noProof/>
                                <w:sz w:val="24"/>
                                <w:szCs w:val="24"/>
                                <w:lang w:eastAsia="en-AU"/>
                              </w:rPr>
                              <w:drawing>
                                <wp:inline distT="0" distB="0" distL="0" distR="0" wp14:anchorId="03AF50C7" wp14:editId="75932B4C">
                                  <wp:extent cx="1417320" cy="16428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nial KS Badge.jpg"/>
                                          <pic:cNvPicPr/>
                                        </pic:nvPicPr>
                                        <pic:blipFill>
                                          <a:blip r:embed="rId8">
                                            <a:extLst>
                                              <a:ext uri="{28A0092B-C50C-407E-A947-70E740481C1C}">
                                                <a14:useLocalDpi xmlns:a14="http://schemas.microsoft.com/office/drawing/2010/main" val="0"/>
                                              </a:ext>
                                            </a:extLst>
                                          </a:blip>
                                          <a:stretch>
                                            <a:fillRect/>
                                          </a:stretch>
                                        </pic:blipFill>
                                        <pic:spPr>
                                          <a:xfrm>
                                            <a:off x="0" y="0"/>
                                            <a:ext cx="1434658" cy="1662899"/>
                                          </a:xfrm>
                                          <a:prstGeom prst="rect">
                                            <a:avLst/>
                                          </a:prstGeom>
                                        </pic:spPr>
                                      </pic:pic>
                                    </a:graphicData>
                                  </a:graphic>
                                </wp:inline>
                              </w:drawing>
                            </w:r>
                            <w:r w:rsidRPr="00471D2A">
                              <w:rPr>
                                <w:noProof/>
                                <w:sz w:val="24"/>
                                <w:szCs w:val="24"/>
                                <w:lang w:eastAsia="en-AU"/>
                              </w:rPr>
                              <w:drawing>
                                <wp:inline distT="0" distB="0" distL="0" distR="0" wp14:anchorId="11A5DB62" wp14:editId="5FD4B14C">
                                  <wp:extent cx="1343441" cy="1577082"/>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 Old Badge.jpg"/>
                                          <pic:cNvPicPr/>
                                        </pic:nvPicPr>
                                        <pic:blipFill>
                                          <a:blip r:embed="rId9">
                                            <a:extLst>
                                              <a:ext uri="{28A0092B-C50C-407E-A947-70E740481C1C}">
                                                <a14:useLocalDpi xmlns:a14="http://schemas.microsoft.com/office/drawing/2010/main" val="0"/>
                                              </a:ext>
                                            </a:extLst>
                                          </a:blip>
                                          <a:stretch>
                                            <a:fillRect/>
                                          </a:stretch>
                                        </pic:blipFill>
                                        <pic:spPr>
                                          <a:xfrm>
                                            <a:off x="0" y="0"/>
                                            <a:ext cx="1357351" cy="1593411"/>
                                          </a:xfrm>
                                          <a:prstGeom prst="rect">
                                            <a:avLst/>
                                          </a:prstGeom>
                                        </pic:spPr>
                                      </pic:pic>
                                    </a:graphicData>
                                  </a:graphic>
                                </wp:inline>
                              </w:drawing>
                            </w:r>
                            <w:r w:rsidRPr="00471D2A">
                              <w:rPr>
                                <w:noProof/>
                                <w:sz w:val="24"/>
                                <w:szCs w:val="24"/>
                                <w:lang w:eastAsia="en-AU"/>
                              </w:rPr>
                              <w:drawing>
                                <wp:inline distT="0" distB="0" distL="0" distR="0" wp14:anchorId="4006029B" wp14:editId="09BCC403">
                                  <wp:extent cx="1470660" cy="14559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QS Badge.JPG"/>
                                          <pic:cNvPicPr/>
                                        </pic:nvPicPr>
                                        <pic:blipFill>
                                          <a:blip r:embed="rId10">
                                            <a:extLst>
                                              <a:ext uri="{28A0092B-C50C-407E-A947-70E740481C1C}">
                                                <a14:useLocalDpi xmlns:a14="http://schemas.microsoft.com/office/drawing/2010/main" val="0"/>
                                              </a:ext>
                                            </a:extLst>
                                          </a:blip>
                                          <a:stretch>
                                            <a:fillRect/>
                                          </a:stretch>
                                        </pic:blipFill>
                                        <pic:spPr>
                                          <a:xfrm>
                                            <a:off x="0" y="0"/>
                                            <a:ext cx="1485676" cy="1470819"/>
                                          </a:xfrm>
                                          <a:prstGeom prst="rect">
                                            <a:avLst/>
                                          </a:prstGeom>
                                        </pic:spPr>
                                      </pic:pic>
                                    </a:graphicData>
                                  </a:graphic>
                                </wp:inline>
                              </w:drawing>
                            </w:r>
                            <w:r w:rsidR="00C10349" w:rsidRPr="00C10349">
                              <w:rPr>
                                <w:b/>
                                <w:noProof/>
                                <w:sz w:val="24"/>
                                <w:szCs w:val="24"/>
                                <w:lang w:eastAsia="en-AU"/>
                              </w:rPr>
                              <w:drawing>
                                <wp:inline distT="0" distB="0" distL="0" distR="0" wp14:anchorId="2511BAE1" wp14:editId="0E7A3F7C">
                                  <wp:extent cx="1737360" cy="1498399"/>
                                  <wp:effectExtent l="0" t="0" r="0" b="6985"/>
                                  <wp:docPr id="10" name="Content Placeholder 5" descr="A close up of a sign  Description automatically generated">
                                    <a:extLst xmlns:a="http://schemas.openxmlformats.org/drawingml/2006/main">
                                      <a:ext uri="{FF2B5EF4-FFF2-40B4-BE49-F238E27FC236}">
                                        <a16:creationId xmlns:a16="http://schemas.microsoft.com/office/drawing/2014/main" id="{0B45452A-E45F-0042-B356-6494108C18D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close up of a sign  Description automatically generated">
                                            <a:extLst>
                                              <a:ext uri="{FF2B5EF4-FFF2-40B4-BE49-F238E27FC236}">
                                                <a16:creationId xmlns:a16="http://schemas.microsoft.com/office/drawing/2014/main" id="{0B45452A-E45F-0042-B356-6494108C18D7}"/>
                                              </a:ext>
                                            </a:extLst>
                                          </pic:cNvPr>
                                          <pic:cNvPicPr>
                                            <a:picLocks noGrp="1" noChangeAspect="1"/>
                                          </pic:cNvPicPr>
                                        </pic:nvPicPr>
                                        <pic:blipFill>
                                          <a:blip r:embed="rId11"/>
                                          <a:stretch>
                                            <a:fillRect/>
                                          </a:stretch>
                                        </pic:blipFill>
                                        <pic:spPr>
                                          <a:xfrm>
                                            <a:off x="0" y="0"/>
                                            <a:ext cx="1810093" cy="1561128"/>
                                          </a:xfrm>
                                          <a:prstGeom prst="rect">
                                            <a:avLst/>
                                          </a:prstGeom>
                                          <a:solidFill>
                                            <a:schemeClr val="tx1">
                                              <a:alpha val="10000"/>
                                            </a:schemeClr>
                                          </a:solid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EF92" id="Text Box 4" o:spid="_x0000_s1028" type="#_x0000_t202" style="position:absolute;margin-left:-14.4pt;margin-top:20.95pt;width:487.2pt;height:1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" fillcolor="white [3201]" strokeweight=".5pt">
                <v:textbox>
                  <w:txbxContent>
                    <w:p w14:paraId="55E653C2" w14:textId="69E22E29" w:rsidR="00471D2A" w:rsidRDefault="00471D2A">
                      <w:r w:rsidRPr="00471D2A">
                        <w:rPr>
                          <w:noProof/>
                          <w:sz w:val="24"/>
                          <w:szCs w:val="24"/>
                          <w:lang w:eastAsia="en-AU"/>
                        </w:rPr>
                        <w:drawing>
                          <wp:inline distT="0" distB="0" distL="0" distR="0" wp14:anchorId="03AF50C7" wp14:editId="75932B4C">
                            <wp:extent cx="1417320" cy="16428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nial KS Badge.jpg"/>
                                    <pic:cNvPicPr/>
                                  </pic:nvPicPr>
                                  <pic:blipFill>
                                    <a:blip r:embed="rId8">
                                      <a:extLst>
                                        <a:ext uri="{28A0092B-C50C-407E-A947-70E740481C1C}">
                                          <a14:useLocalDpi xmlns:a14="http://schemas.microsoft.com/office/drawing/2010/main" val="0"/>
                                        </a:ext>
                                      </a:extLst>
                                    </a:blip>
                                    <a:stretch>
                                      <a:fillRect/>
                                    </a:stretch>
                                  </pic:blipFill>
                                  <pic:spPr>
                                    <a:xfrm>
                                      <a:off x="0" y="0"/>
                                      <a:ext cx="1434658" cy="1662899"/>
                                    </a:xfrm>
                                    <a:prstGeom prst="rect">
                                      <a:avLst/>
                                    </a:prstGeom>
                                  </pic:spPr>
                                </pic:pic>
                              </a:graphicData>
                            </a:graphic>
                          </wp:inline>
                        </w:drawing>
                      </w:r>
                      <w:r w:rsidRPr="00471D2A">
                        <w:rPr>
                          <w:noProof/>
                          <w:sz w:val="24"/>
                          <w:szCs w:val="24"/>
                          <w:lang w:eastAsia="en-AU"/>
                        </w:rPr>
                        <w:drawing>
                          <wp:inline distT="0" distB="0" distL="0" distR="0" wp14:anchorId="11A5DB62" wp14:editId="5FD4B14C">
                            <wp:extent cx="1343441" cy="1577082"/>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 Old Badge.jpg"/>
                                    <pic:cNvPicPr/>
                                  </pic:nvPicPr>
                                  <pic:blipFill>
                                    <a:blip r:embed="rId9">
                                      <a:extLst>
                                        <a:ext uri="{28A0092B-C50C-407E-A947-70E740481C1C}">
                                          <a14:useLocalDpi xmlns:a14="http://schemas.microsoft.com/office/drawing/2010/main" val="0"/>
                                        </a:ext>
                                      </a:extLst>
                                    </a:blip>
                                    <a:stretch>
                                      <a:fillRect/>
                                    </a:stretch>
                                  </pic:blipFill>
                                  <pic:spPr>
                                    <a:xfrm>
                                      <a:off x="0" y="0"/>
                                      <a:ext cx="1357351" cy="1593411"/>
                                    </a:xfrm>
                                    <a:prstGeom prst="rect">
                                      <a:avLst/>
                                    </a:prstGeom>
                                  </pic:spPr>
                                </pic:pic>
                              </a:graphicData>
                            </a:graphic>
                          </wp:inline>
                        </w:drawing>
                      </w:r>
                      <w:r w:rsidRPr="00471D2A">
                        <w:rPr>
                          <w:noProof/>
                          <w:sz w:val="24"/>
                          <w:szCs w:val="24"/>
                          <w:lang w:eastAsia="en-AU"/>
                        </w:rPr>
                        <w:drawing>
                          <wp:inline distT="0" distB="0" distL="0" distR="0" wp14:anchorId="4006029B" wp14:editId="09BCC403">
                            <wp:extent cx="1470660" cy="14559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QS Badge.JPG"/>
                                    <pic:cNvPicPr/>
                                  </pic:nvPicPr>
                                  <pic:blipFill>
                                    <a:blip r:embed="rId10">
                                      <a:extLst>
                                        <a:ext uri="{28A0092B-C50C-407E-A947-70E740481C1C}">
                                          <a14:useLocalDpi xmlns:a14="http://schemas.microsoft.com/office/drawing/2010/main" val="0"/>
                                        </a:ext>
                                      </a:extLst>
                                    </a:blip>
                                    <a:stretch>
                                      <a:fillRect/>
                                    </a:stretch>
                                  </pic:blipFill>
                                  <pic:spPr>
                                    <a:xfrm>
                                      <a:off x="0" y="0"/>
                                      <a:ext cx="1485676" cy="1470819"/>
                                    </a:xfrm>
                                    <a:prstGeom prst="rect">
                                      <a:avLst/>
                                    </a:prstGeom>
                                  </pic:spPr>
                                </pic:pic>
                              </a:graphicData>
                            </a:graphic>
                          </wp:inline>
                        </w:drawing>
                      </w:r>
                      <w:r w:rsidR="00C10349" w:rsidRPr="00C10349">
                        <w:rPr>
                          <w:b/>
                          <w:noProof/>
                          <w:sz w:val="24"/>
                          <w:szCs w:val="24"/>
                          <w:lang w:eastAsia="en-AU"/>
                        </w:rPr>
                        <w:drawing>
                          <wp:inline distT="0" distB="0" distL="0" distR="0" wp14:anchorId="2511BAE1" wp14:editId="0E7A3F7C">
                            <wp:extent cx="1737360" cy="1498399"/>
                            <wp:effectExtent l="0" t="0" r="0" b="6985"/>
                            <wp:docPr id="10" name="Content Placeholder 5" descr="A close up of a sign  Description automatically generated">
                              <a:extLst xmlns:a="http://schemas.openxmlformats.org/drawingml/2006/main">
                                <a:ext uri="{FF2B5EF4-FFF2-40B4-BE49-F238E27FC236}">
                                  <a16:creationId xmlns:a16="http://schemas.microsoft.com/office/drawing/2014/main" id="{0B45452A-E45F-0042-B356-6494108C18D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close up of a sign  Description automatically generated">
                                      <a:extLst>
                                        <a:ext uri="{FF2B5EF4-FFF2-40B4-BE49-F238E27FC236}">
                                          <a16:creationId xmlns:a16="http://schemas.microsoft.com/office/drawing/2014/main" id="{0B45452A-E45F-0042-B356-6494108C18D7}"/>
                                        </a:ext>
                                      </a:extLst>
                                    </pic:cNvPr>
                                    <pic:cNvPicPr>
                                      <a:picLocks noGrp="1" noChangeAspect="1"/>
                                    </pic:cNvPicPr>
                                  </pic:nvPicPr>
                                  <pic:blipFill>
                                    <a:blip r:embed="rId11"/>
                                    <a:stretch>
                                      <a:fillRect/>
                                    </a:stretch>
                                  </pic:blipFill>
                                  <pic:spPr>
                                    <a:xfrm>
                                      <a:off x="0" y="0"/>
                                      <a:ext cx="1810093" cy="1561128"/>
                                    </a:xfrm>
                                    <a:prstGeom prst="rect">
                                      <a:avLst/>
                                    </a:prstGeom>
                                    <a:solidFill>
                                      <a:schemeClr val="tx1">
                                        <a:alpha val="10000"/>
                                      </a:schemeClr>
                                    </a:solidFill>
                                  </pic:spPr>
                                </pic:pic>
                              </a:graphicData>
                            </a:graphic>
                          </wp:inline>
                        </w:drawing>
                      </w:r>
                    </w:p>
                  </w:txbxContent>
                </v:textbox>
              </v:shape>
            </w:pict>
          </mc:Fallback>
        </mc:AlternateContent>
      </w:r>
    </w:p>
    <w:p w14:paraId="42E047F4" w14:textId="335715EA" w:rsidR="003A5495" w:rsidRDefault="003A5495" w:rsidP="00524F77">
      <w:pPr>
        <w:rPr>
          <w:b/>
          <w:noProof/>
          <w:sz w:val="24"/>
          <w:szCs w:val="24"/>
          <w:lang w:eastAsia="en-AU"/>
        </w:rPr>
      </w:pPr>
    </w:p>
    <w:p w14:paraId="60A2293E" w14:textId="6886A7B1" w:rsidR="003A5495" w:rsidRDefault="003A5495" w:rsidP="00524F77">
      <w:pPr>
        <w:rPr>
          <w:b/>
          <w:noProof/>
          <w:sz w:val="24"/>
          <w:szCs w:val="24"/>
          <w:lang w:eastAsia="en-AU"/>
        </w:rPr>
      </w:pPr>
    </w:p>
    <w:p w14:paraId="6D3142A2" w14:textId="2A07A1A7" w:rsidR="003A5495" w:rsidRDefault="003A5495" w:rsidP="00524F77">
      <w:pPr>
        <w:rPr>
          <w:b/>
          <w:noProof/>
          <w:sz w:val="24"/>
          <w:szCs w:val="24"/>
          <w:lang w:eastAsia="en-AU"/>
        </w:rPr>
      </w:pPr>
    </w:p>
    <w:p w14:paraId="5320DABB" w14:textId="05C54798" w:rsidR="003A5495" w:rsidRDefault="003A5495" w:rsidP="00524F77">
      <w:pPr>
        <w:rPr>
          <w:b/>
          <w:noProof/>
          <w:sz w:val="24"/>
          <w:szCs w:val="24"/>
          <w:lang w:eastAsia="en-AU"/>
        </w:rPr>
      </w:pPr>
    </w:p>
    <w:p w14:paraId="391F24F8" w14:textId="77777777" w:rsidR="003A5495" w:rsidRDefault="003A5495" w:rsidP="00524F77">
      <w:pPr>
        <w:rPr>
          <w:b/>
          <w:noProof/>
          <w:sz w:val="24"/>
          <w:szCs w:val="24"/>
          <w:lang w:eastAsia="en-AU"/>
        </w:rPr>
      </w:pPr>
    </w:p>
    <w:p w14:paraId="4368FEF6" w14:textId="77777777" w:rsidR="003A5495" w:rsidRDefault="003A5495" w:rsidP="00524F77">
      <w:pPr>
        <w:rPr>
          <w:b/>
          <w:noProof/>
          <w:sz w:val="24"/>
          <w:szCs w:val="24"/>
          <w:lang w:eastAsia="en-AU"/>
        </w:rPr>
      </w:pPr>
    </w:p>
    <w:p w14:paraId="0CEE20ED" w14:textId="04F4EE5C" w:rsidR="00D66DE5" w:rsidRPr="00C10349" w:rsidRDefault="00D66DE5" w:rsidP="00524F77">
      <w:pPr>
        <w:rPr>
          <w:b/>
          <w:noProof/>
          <w:sz w:val="28"/>
          <w:szCs w:val="28"/>
          <w:lang w:eastAsia="en-AU"/>
        </w:rPr>
      </w:pPr>
      <w:r w:rsidRPr="00C10349">
        <w:rPr>
          <w:b/>
          <w:noProof/>
          <w:sz w:val="28"/>
          <w:szCs w:val="28"/>
          <w:lang w:eastAsia="en-AU"/>
        </w:rPr>
        <w:t>Symbolism of the Q</w:t>
      </w:r>
      <w:r w:rsidR="00471D2A" w:rsidRPr="00C10349">
        <w:rPr>
          <w:b/>
          <w:noProof/>
          <w:sz w:val="28"/>
          <w:szCs w:val="28"/>
          <w:lang w:eastAsia="en-AU"/>
        </w:rPr>
        <w:t>ueen’s Scout</w:t>
      </w:r>
      <w:r w:rsidRPr="00C10349">
        <w:rPr>
          <w:b/>
          <w:noProof/>
          <w:sz w:val="28"/>
          <w:szCs w:val="28"/>
          <w:lang w:eastAsia="en-AU"/>
        </w:rPr>
        <w:t xml:space="preserve"> Badge</w:t>
      </w:r>
    </w:p>
    <w:p w14:paraId="2671D70D" w14:textId="27FE1147" w:rsidR="0082661E" w:rsidRPr="00471D2A" w:rsidRDefault="0082661E" w:rsidP="00524F77">
      <w:pPr>
        <w:rPr>
          <w:noProof/>
          <w:sz w:val="24"/>
          <w:szCs w:val="24"/>
          <w:lang w:eastAsia="en-AU"/>
        </w:rPr>
      </w:pPr>
      <w:r w:rsidRPr="00471D2A">
        <w:rPr>
          <w:noProof/>
          <w:sz w:val="24"/>
          <w:szCs w:val="24"/>
          <w:lang w:eastAsia="en-AU"/>
        </w:rPr>
        <w:t>The crown represents the alle</w:t>
      </w:r>
      <w:r w:rsidR="00A271C5" w:rsidRPr="00471D2A">
        <w:rPr>
          <w:noProof/>
          <w:sz w:val="24"/>
          <w:szCs w:val="24"/>
          <w:lang w:eastAsia="en-AU"/>
        </w:rPr>
        <w:t xml:space="preserve">gience to the Queen through the </w:t>
      </w:r>
      <w:r w:rsidRPr="00471D2A">
        <w:rPr>
          <w:noProof/>
          <w:sz w:val="24"/>
          <w:szCs w:val="24"/>
          <w:lang w:eastAsia="en-AU"/>
        </w:rPr>
        <w:t>Parliament and Laws of Australia and the Governor of Victoria</w:t>
      </w:r>
      <w:r w:rsidR="00A271C5" w:rsidRPr="00471D2A">
        <w:rPr>
          <w:noProof/>
          <w:sz w:val="24"/>
          <w:szCs w:val="24"/>
          <w:lang w:eastAsia="en-AU"/>
        </w:rPr>
        <w:t xml:space="preserve"> as the Queen’s representitive.</w:t>
      </w:r>
      <w:r w:rsidRPr="00471D2A">
        <w:rPr>
          <w:noProof/>
          <w:sz w:val="24"/>
          <w:szCs w:val="24"/>
          <w:lang w:eastAsia="en-AU"/>
        </w:rPr>
        <w:t xml:space="preserve"> </w:t>
      </w:r>
      <w:r w:rsidR="00A271C5" w:rsidRPr="00471D2A">
        <w:rPr>
          <w:noProof/>
          <w:sz w:val="24"/>
          <w:szCs w:val="24"/>
          <w:lang w:eastAsia="en-AU"/>
        </w:rPr>
        <w:br/>
      </w:r>
      <w:r w:rsidRPr="00471D2A">
        <w:rPr>
          <w:noProof/>
          <w:sz w:val="24"/>
          <w:szCs w:val="24"/>
          <w:lang w:eastAsia="en-AU"/>
        </w:rPr>
        <w:t>The “V” shape on the badge indicates that the award is presented to a Venturer.</w:t>
      </w:r>
      <w:r w:rsidR="00A271C5" w:rsidRPr="00471D2A">
        <w:rPr>
          <w:noProof/>
          <w:sz w:val="24"/>
          <w:szCs w:val="24"/>
          <w:lang w:eastAsia="en-AU"/>
        </w:rPr>
        <w:br/>
        <w:t xml:space="preserve">The cross at the top of the badge represents God and the Queen’s scout spiritual awareness. </w:t>
      </w:r>
      <w:r w:rsidR="00A271C5" w:rsidRPr="00471D2A">
        <w:rPr>
          <w:noProof/>
          <w:sz w:val="24"/>
          <w:szCs w:val="24"/>
          <w:lang w:eastAsia="en-AU"/>
        </w:rPr>
        <w:br/>
        <w:t xml:space="preserve">The ball (or orb) signifies we are all members of the one worldwide Scouting movement. </w:t>
      </w:r>
      <w:r w:rsidR="00A271C5" w:rsidRPr="00471D2A">
        <w:rPr>
          <w:noProof/>
          <w:sz w:val="24"/>
          <w:szCs w:val="24"/>
          <w:lang w:eastAsia="en-AU"/>
        </w:rPr>
        <w:br/>
        <w:t>The two symettrical Fleur de Lys inside the crown represent the Scout Law while the cross represents the Scout Promise.</w:t>
      </w:r>
      <w:r w:rsidR="00A271C5" w:rsidRPr="00471D2A">
        <w:rPr>
          <w:noProof/>
          <w:sz w:val="24"/>
          <w:szCs w:val="24"/>
          <w:lang w:eastAsia="en-AU"/>
        </w:rPr>
        <w:br/>
      </w:r>
      <w:r w:rsidRPr="00471D2A">
        <w:rPr>
          <w:noProof/>
          <w:sz w:val="24"/>
          <w:szCs w:val="24"/>
          <w:lang w:eastAsia="en-AU"/>
        </w:rPr>
        <w:t>The three circles at the base of the crown signify the three sections of the Scouting Movement (Cubs, Scouts and Venturers) that the recipient has been involved in pr</w:t>
      </w:r>
      <w:r w:rsidR="00A271C5" w:rsidRPr="00471D2A">
        <w:rPr>
          <w:noProof/>
          <w:sz w:val="24"/>
          <w:szCs w:val="24"/>
          <w:lang w:eastAsia="en-AU"/>
        </w:rPr>
        <w:t>ior to this award. (before Joey Scouts were created</w:t>
      </w:r>
      <w:r w:rsidRPr="00471D2A">
        <w:rPr>
          <w:noProof/>
          <w:sz w:val="24"/>
          <w:szCs w:val="24"/>
          <w:lang w:eastAsia="en-AU"/>
        </w:rPr>
        <w:t>).</w:t>
      </w:r>
      <w:r w:rsidR="00A271C5" w:rsidRPr="00471D2A">
        <w:rPr>
          <w:noProof/>
          <w:sz w:val="24"/>
          <w:szCs w:val="24"/>
          <w:lang w:eastAsia="en-AU"/>
        </w:rPr>
        <w:br/>
      </w:r>
      <w:r w:rsidRPr="00471D2A">
        <w:rPr>
          <w:noProof/>
          <w:sz w:val="24"/>
          <w:szCs w:val="24"/>
          <w:lang w:eastAsia="en-AU"/>
        </w:rPr>
        <w:t xml:space="preserve">The </w:t>
      </w:r>
      <w:r w:rsidR="00A271C5" w:rsidRPr="00471D2A">
        <w:rPr>
          <w:noProof/>
          <w:sz w:val="24"/>
          <w:szCs w:val="24"/>
          <w:lang w:eastAsia="en-AU"/>
        </w:rPr>
        <w:t>six</w:t>
      </w:r>
      <w:r w:rsidRPr="00471D2A">
        <w:rPr>
          <w:noProof/>
          <w:sz w:val="24"/>
          <w:szCs w:val="24"/>
          <w:lang w:eastAsia="en-AU"/>
        </w:rPr>
        <w:t xml:space="preserve"> circles on each side of the crown signify the activity areas which the recepient un</w:t>
      </w:r>
      <w:r w:rsidR="00A271C5" w:rsidRPr="00471D2A">
        <w:rPr>
          <w:noProof/>
          <w:sz w:val="24"/>
          <w:szCs w:val="24"/>
          <w:lang w:eastAsia="en-AU"/>
        </w:rPr>
        <w:t>dertakes to complete the elements of the V</w:t>
      </w:r>
      <w:r w:rsidRPr="00471D2A">
        <w:rPr>
          <w:noProof/>
          <w:sz w:val="24"/>
          <w:szCs w:val="24"/>
          <w:lang w:eastAsia="en-AU"/>
        </w:rPr>
        <w:t>enturer Award Scheme.</w:t>
      </w:r>
      <w:r w:rsidR="00A271C5" w:rsidRPr="00471D2A">
        <w:rPr>
          <w:noProof/>
          <w:sz w:val="24"/>
          <w:szCs w:val="24"/>
          <w:lang w:eastAsia="en-AU"/>
        </w:rPr>
        <w:br/>
      </w:r>
      <w:r w:rsidRPr="00471D2A">
        <w:rPr>
          <w:noProof/>
          <w:sz w:val="24"/>
          <w:szCs w:val="24"/>
          <w:lang w:eastAsia="en-AU"/>
        </w:rPr>
        <w:t>The total symetrical design signifies the “all round” traini</w:t>
      </w:r>
      <w:r w:rsidR="00A271C5" w:rsidRPr="00471D2A">
        <w:rPr>
          <w:noProof/>
          <w:sz w:val="24"/>
          <w:szCs w:val="24"/>
          <w:lang w:eastAsia="en-AU"/>
        </w:rPr>
        <w:t>ng that the Queen’s S</w:t>
      </w:r>
      <w:r w:rsidRPr="00471D2A">
        <w:rPr>
          <w:noProof/>
          <w:sz w:val="24"/>
          <w:szCs w:val="24"/>
          <w:lang w:eastAsia="en-AU"/>
        </w:rPr>
        <w:t>cout has achieved.</w:t>
      </w:r>
    </w:p>
    <w:sectPr w:rsidR="0082661E" w:rsidRPr="00471D2A" w:rsidSect="00C10349">
      <w:footerReference w:type="default" r:id="rId12"/>
      <w:pgSz w:w="11906" w:h="16838"/>
      <w:pgMar w:top="709" w:right="1440" w:bottom="709"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170F0" w14:textId="77777777" w:rsidR="005F5237" w:rsidRDefault="005F5237" w:rsidP="006E7BD8">
      <w:pPr>
        <w:spacing w:after="0" w:line="240" w:lineRule="auto"/>
      </w:pPr>
      <w:r>
        <w:separator/>
      </w:r>
    </w:p>
  </w:endnote>
  <w:endnote w:type="continuationSeparator" w:id="0">
    <w:p w14:paraId="5A99BC40" w14:textId="77777777" w:rsidR="005F5237" w:rsidRDefault="005F5237" w:rsidP="006E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E60D" w14:textId="140800E6" w:rsidR="00DF0373" w:rsidRDefault="00C10349">
    <w:pPr>
      <w:pStyle w:val="Footer"/>
    </w:pPr>
    <w:fldSimple w:instr=" FILENAME   \* MERGEFORMAT ">
      <w:r>
        <w:rPr>
          <w:noProof/>
        </w:rPr>
        <w:t>King's Scout - Queen's Scout Badge and History</w:t>
      </w:r>
    </w:fldSimple>
    <w:r>
      <w:t xml:space="preserve">      </w:t>
    </w:r>
    <w:r>
      <w:ptab w:relativeTo="margin" w:alignment="center" w:leader="none"/>
    </w:r>
    <w:r>
      <w:t>September 2020</w:t>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F2C8" w14:textId="77777777" w:rsidR="005F5237" w:rsidRDefault="005F5237" w:rsidP="006E7BD8">
      <w:pPr>
        <w:spacing w:after="0" w:line="240" w:lineRule="auto"/>
      </w:pPr>
      <w:r>
        <w:separator/>
      </w:r>
    </w:p>
  </w:footnote>
  <w:footnote w:type="continuationSeparator" w:id="0">
    <w:p w14:paraId="4E50C674" w14:textId="77777777" w:rsidR="005F5237" w:rsidRDefault="005F5237" w:rsidP="006E7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F77"/>
    <w:rsid w:val="00173094"/>
    <w:rsid w:val="002D43D6"/>
    <w:rsid w:val="003A5495"/>
    <w:rsid w:val="00410E66"/>
    <w:rsid w:val="00471D2A"/>
    <w:rsid w:val="00524F77"/>
    <w:rsid w:val="005F5237"/>
    <w:rsid w:val="00623E1B"/>
    <w:rsid w:val="006A15DB"/>
    <w:rsid w:val="006E7BD8"/>
    <w:rsid w:val="0075236F"/>
    <w:rsid w:val="007E4FE1"/>
    <w:rsid w:val="0082661E"/>
    <w:rsid w:val="00897926"/>
    <w:rsid w:val="00943A35"/>
    <w:rsid w:val="009D0792"/>
    <w:rsid w:val="00A271C5"/>
    <w:rsid w:val="00A51144"/>
    <w:rsid w:val="00BD6FCA"/>
    <w:rsid w:val="00C10349"/>
    <w:rsid w:val="00C16DD9"/>
    <w:rsid w:val="00D66DE5"/>
    <w:rsid w:val="00DF037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0EEF"/>
  <w15:docId w15:val="{D80EE13E-6D01-4D8C-A300-DB931EC6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92"/>
    <w:rPr>
      <w:rFonts w:ascii="Tahoma" w:hAnsi="Tahoma" w:cs="Tahoma"/>
      <w:sz w:val="16"/>
      <w:szCs w:val="16"/>
    </w:rPr>
  </w:style>
  <w:style w:type="paragraph" w:styleId="Header">
    <w:name w:val="header"/>
    <w:basedOn w:val="Normal"/>
    <w:link w:val="HeaderChar"/>
    <w:uiPriority w:val="99"/>
    <w:unhideWhenUsed/>
    <w:rsid w:val="006E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BD8"/>
  </w:style>
  <w:style w:type="paragraph" w:styleId="Footer">
    <w:name w:val="footer"/>
    <w:basedOn w:val="Normal"/>
    <w:link w:val="FooterChar"/>
    <w:uiPriority w:val="99"/>
    <w:unhideWhenUsed/>
    <w:rsid w:val="006E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474099">
      <w:bodyDiv w:val="1"/>
      <w:marLeft w:val="0"/>
      <w:marRight w:val="0"/>
      <w:marTop w:val="0"/>
      <w:marBottom w:val="0"/>
      <w:divBdr>
        <w:top w:val="none" w:sz="0" w:space="0" w:color="auto"/>
        <w:left w:val="none" w:sz="0" w:space="0" w:color="auto"/>
        <w:bottom w:val="none" w:sz="0" w:space="0" w:color="auto"/>
        <w:right w:val="none" w:sz="0" w:space="0" w:color="auto"/>
      </w:divBdr>
      <w:divsChild>
        <w:div w:id="535236742">
          <w:marLeft w:val="336"/>
          <w:marRight w:val="0"/>
          <w:marTop w:val="120"/>
          <w:marBottom w:val="312"/>
          <w:divBdr>
            <w:top w:val="none" w:sz="0" w:space="0" w:color="auto"/>
            <w:left w:val="none" w:sz="0" w:space="0" w:color="auto"/>
            <w:bottom w:val="none" w:sz="0" w:space="0" w:color="auto"/>
            <w:right w:val="none" w:sz="0" w:space="0" w:color="auto"/>
          </w:divBdr>
          <w:divsChild>
            <w:div w:id="23170242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DATSON</dc:creator>
  <cp:lastModifiedBy>Peter Datson</cp:lastModifiedBy>
  <cp:revision>4</cp:revision>
  <dcterms:created xsi:type="dcterms:W3CDTF">2020-09-23T01:48:00Z</dcterms:created>
  <dcterms:modified xsi:type="dcterms:W3CDTF">2020-09-24T11:45:00Z</dcterms:modified>
</cp:coreProperties>
</file>