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5B76" w:rsidRDefault="00000000" w14:paraId="25C5C8BE" w14:textId="77777777">
      <w:pPr>
        <w:spacing w:after="0" w:line="259" w:lineRule="auto"/>
        <w:ind w:left="1442" w:firstLine="0"/>
      </w:pPr>
      <w:r>
        <w:rPr>
          <w:sz w:val="22"/>
        </w:rPr>
        <w:t xml:space="preserve">  </w:t>
      </w:r>
    </w:p>
    <w:p w:rsidR="00765B76" w:rsidRDefault="00000000" w14:paraId="2FB2DA58" w14:textId="77777777">
      <w:pPr>
        <w:spacing w:after="38" w:line="259" w:lineRule="auto"/>
        <w:ind w:left="0" w:right="501" w:firstLine="0"/>
      </w:pPr>
      <w:r>
        <w:rPr>
          <w:rFonts w:cs="Calibri"/>
          <w:b/>
          <w:sz w:val="22"/>
        </w:rPr>
        <w:t xml:space="preserve"> </w:t>
      </w:r>
    </w:p>
    <w:p w:rsidR="00765B76" w:rsidRDefault="00000000" w14:paraId="7B6F3A15" w14:textId="77777777">
      <w:pPr>
        <w:spacing w:after="240" w:line="275" w:lineRule="auto"/>
        <w:ind w:left="0" w:firstLine="0"/>
      </w:pPr>
      <w:r w:rsidRPr="3A876DD0" w:rsidR="00000000">
        <w:rPr>
          <w:rFonts w:cs="Calibri"/>
          <w:b w:val="1"/>
          <w:bCs w:val="1"/>
          <w:lang w:val="en-US"/>
        </w:rPr>
        <w:t xml:space="preserve">This is a planning guide – for Venturers and Leaders to </w:t>
      </w:r>
      <w:r w:rsidRPr="3A876DD0" w:rsidR="00000000">
        <w:rPr>
          <w:rFonts w:cs="Calibri"/>
          <w:b w:val="1"/>
          <w:bCs w:val="1"/>
          <w:lang w:val="en-US"/>
        </w:rPr>
        <w:t>customise</w:t>
      </w:r>
      <w:r w:rsidRPr="3A876DD0" w:rsidR="00000000">
        <w:rPr>
          <w:rFonts w:cs="Calibri"/>
          <w:b w:val="1"/>
          <w:bCs w:val="1"/>
          <w:lang w:val="en-US"/>
        </w:rPr>
        <w:t xml:space="preserve"> for each ceremony to suit the King’s Scout and the Unit.</w:t>
      </w:r>
      <w:r w:rsidRPr="3A876DD0" w:rsidR="00000000">
        <w:rPr>
          <w:rFonts w:cs="Calibri"/>
          <w:b w:val="1"/>
          <w:bCs w:val="1"/>
          <w:sz w:val="22"/>
          <w:szCs w:val="22"/>
          <w:lang w:val="en-US"/>
        </w:rPr>
        <w:t xml:space="preserve"> </w:t>
      </w:r>
    </w:p>
    <w:p w:rsidR="00765B76" w:rsidRDefault="00000000" w14:paraId="751428D8" w14:textId="77777777">
      <w:pPr>
        <w:pStyle w:val="Heading1"/>
        <w:ind w:left="-5"/>
      </w:pPr>
      <w:r>
        <w:t xml:space="preserve">Preliminary </w:t>
      </w:r>
    </w:p>
    <w:p w:rsidR="00765B76" w:rsidRDefault="00000000" w14:paraId="216FD1FE" w14:textId="77777777">
      <w:pPr>
        <w:numPr>
          <w:ilvl w:val="0"/>
          <w:numId w:val="1"/>
        </w:numPr>
        <w:ind w:hanging="360"/>
        <w:rPr/>
      </w:pPr>
      <w:r w:rsidRPr="3A876DD0" w:rsidR="00000000">
        <w:rPr>
          <w:lang w:val="en-US"/>
        </w:rPr>
        <w:t>Organised</w:t>
      </w:r>
      <w:r w:rsidRPr="3A876DD0" w:rsidR="00000000">
        <w:rPr>
          <w:lang w:val="en-US"/>
        </w:rPr>
        <w:t xml:space="preserve"> in conjunction with the recipients/Unit Council/Group Leader </w:t>
      </w:r>
    </w:p>
    <w:p w:rsidR="00765B76" w:rsidRDefault="00000000" w14:paraId="59D7C9ED" w14:textId="77777777">
      <w:pPr>
        <w:numPr>
          <w:ilvl w:val="0"/>
          <w:numId w:val="1"/>
        </w:numPr>
        <w:spacing w:after="62"/>
        <w:ind w:hanging="360"/>
      </w:pPr>
      <w:r>
        <w:t xml:space="preserve">Recipient to choose on presentation style -simple ceremony or large Group (or not at all it that is what the recipient wants). </w:t>
      </w:r>
    </w:p>
    <w:p w:rsidR="00765B76" w:rsidRDefault="00000000" w14:paraId="466A5BF8" w14:textId="77777777">
      <w:pPr>
        <w:numPr>
          <w:ilvl w:val="0"/>
          <w:numId w:val="1"/>
        </w:numPr>
        <w:spacing w:after="62"/>
        <w:ind w:hanging="360"/>
      </w:pPr>
      <w:r>
        <w:t>The presentation of a King</w:t>
      </w:r>
      <w:r>
        <w:rPr>
          <w:rFonts w:cs="Calibri"/>
        </w:rPr>
        <w:t xml:space="preserve">’s Scout Badge should not be coupled with any other </w:t>
      </w:r>
      <w:r>
        <w:t xml:space="preserve">Group/Unit presentation or event </w:t>
      </w:r>
    </w:p>
    <w:p w:rsidR="00765B76" w:rsidRDefault="00000000" w14:paraId="79570EE2" w14:textId="77777777">
      <w:pPr>
        <w:numPr>
          <w:ilvl w:val="0"/>
          <w:numId w:val="1"/>
        </w:numPr>
        <w:spacing w:after="59"/>
        <w:ind w:hanging="360"/>
      </w:pPr>
      <w:r>
        <w:t>It is OK for multiple King</w:t>
      </w:r>
      <w:r>
        <w:rPr>
          <w:rFonts w:cs="Calibri"/>
        </w:rPr>
        <w:t xml:space="preserve">’s </w:t>
      </w:r>
      <w:r>
        <w:t xml:space="preserve">Scouts to be presented together, but the ceremony should have special elements for them all. </w:t>
      </w:r>
    </w:p>
    <w:p w:rsidR="008845CD" w:rsidRDefault="00000000" w14:paraId="634E8EE4" w14:textId="77777777" w14:noSpellErr="1">
      <w:pPr>
        <w:numPr>
          <w:ilvl w:val="0"/>
          <w:numId w:val="1"/>
        </w:numPr>
        <w:spacing w:after="59"/>
        <w:ind w:hanging="360"/>
        <w:rPr/>
      </w:pPr>
      <w:r w:rsidRPr="3A876DD0" w:rsidR="00000000">
        <w:rPr>
          <w:lang w:val="en-US"/>
        </w:rPr>
        <w:t xml:space="preserve">Start planning early with a convenient date, location, arrival time (i.e. 7:15pm for a 7:30pm start). </w:t>
      </w:r>
    </w:p>
    <w:p w:rsidR="008845CD" w:rsidP="008845CD" w:rsidRDefault="008845CD" w14:paraId="6CC10B31" w14:textId="336CF783">
      <w:pPr>
        <w:numPr>
          <w:ilvl w:val="0"/>
          <w:numId w:val="1"/>
        </w:numPr>
        <w:spacing w:after="59"/>
        <w:ind w:hanging="360"/>
        <w:rPr/>
      </w:pPr>
      <w:r w:rsidRPr="3A876DD0" w:rsidR="008845CD">
        <w:rPr>
          <w:lang w:val="en-US"/>
        </w:rPr>
        <w:t xml:space="preserve">Give clear directions especially if the hall does not have a street address, and for older members a </w:t>
      </w:r>
      <w:r w:rsidRPr="3A876DD0" w:rsidR="008845CD">
        <w:rPr>
          <w:lang w:val="en-US"/>
        </w:rPr>
        <w:t>Melway</w:t>
      </w:r>
      <w:r w:rsidRPr="3A876DD0" w:rsidR="008845CD">
        <w:rPr>
          <w:lang w:val="en-US"/>
        </w:rPr>
        <w:t xml:space="preserve"> reference.</w:t>
      </w:r>
      <w:r w:rsidRPr="3A876DD0" w:rsidR="00EE13AB">
        <w:rPr>
          <w:lang w:val="en-US"/>
        </w:rPr>
        <w:t xml:space="preserve"> (Now there’s a challenge!)</w:t>
      </w:r>
      <w:r w:rsidRPr="3A876DD0" w:rsidR="008845CD">
        <w:rPr>
          <w:lang w:val="en-US"/>
        </w:rPr>
        <w:t xml:space="preserve">  </w:t>
      </w:r>
    </w:p>
    <w:p w:rsidR="00765B76" w:rsidRDefault="00000000" w14:paraId="6CA3876E" w14:textId="77777777">
      <w:pPr>
        <w:numPr>
          <w:ilvl w:val="0"/>
          <w:numId w:val="1"/>
        </w:numPr>
        <w:ind w:hanging="360"/>
      </w:pPr>
      <w:r>
        <w:t xml:space="preserve">Consider disabled access, parking and giving a precise location. </w:t>
      </w:r>
    </w:p>
    <w:p w:rsidR="00765B76" w:rsidRDefault="00000000" w14:paraId="588F6751" w14:textId="77777777">
      <w:pPr>
        <w:numPr>
          <w:ilvl w:val="0"/>
          <w:numId w:val="1"/>
        </w:numPr>
        <w:spacing w:after="59"/>
        <w:ind w:hanging="360"/>
      </w:pPr>
      <w:r>
        <w:t xml:space="preserve">If the location is not inside a hall, what are the provisions in case of inclement weather? </w:t>
      </w:r>
    </w:p>
    <w:p w:rsidR="00765B76" w:rsidRDefault="00000000" w14:paraId="107B7EE5" w14:textId="77777777">
      <w:pPr>
        <w:numPr>
          <w:ilvl w:val="0"/>
          <w:numId w:val="1"/>
        </w:numPr>
        <w:spacing w:after="61"/>
        <w:ind w:hanging="360"/>
      </w:pPr>
      <w:r>
        <w:t xml:space="preserve">How will invitations be distributed </w:t>
      </w:r>
      <w:r>
        <w:rPr>
          <w:rFonts w:cs="Calibri"/>
        </w:rPr>
        <w:t>–</w:t>
      </w:r>
      <w:r>
        <w:t xml:space="preserve"> what / when / where / RSVP? Use of social media is OK for youth but consider adults and special guests who might not be social media savvy. Add an email address or contact telephone number. </w:t>
      </w:r>
    </w:p>
    <w:p w:rsidR="00765B76" w:rsidRDefault="00000000" w14:paraId="6CBFE351" w14:textId="0502A550">
      <w:pPr>
        <w:numPr>
          <w:ilvl w:val="0"/>
          <w:numId w:val="1"/>
        </w:numPr>
        <w:ind w:hanging="360"/>
      </w:pPr>
      <w:r>
        <w:t>Use website, Facebook, Instag</w:t>
      </w:r>
      <w:r w:rsidR="00A154E5">
        <w:t>r</w:t>
      </w:r>
      <w:r>
        <w:t>am, etc</w:t>
      </w:r>
      <w:r w:rsidR="008845CD">
        <w:t>.</w:t>
      </w:r>
      <w:r>
        <w:t xml:space="preserve"> but it should be to a private group </w:t>
      </w:r>
    </w:p>
    <w:p w:rsidR="00765B76" w:rsidRDefault="00000000" w14:paraId="1880893F" w14:textId="56F7D8A3">
      <w:pPr>
        <w:numPr>
          <w:ilvl w:val="0"/>
          <w:numId w:val="1"/>
        </w:numPr>
        <w:spacing w:after="221"/>
        <w:ind w:hanging="360"/>
      </w:pPr>
      <w:r>
        <w:t>Invitations to be sent out well in advance</w:t>
      </w:r>
      <w:r w:rsidR="008845CD">
        <w:t xml:space="preserve"> (at least a month)</w:t>
      </w:r>
      <w:r>
        <w:t xml:space="preserve">. </w:t>
      </w:r>
    </w:p>
    <w:p w:rsidR="00765B76" w:rsidRDefault="00000000" w14:paraId="161E023E" w14:textId="77777777">
      <w:pPr>
        <w:pStyle w:val="Heading1"/>
        <w:ind w:left="-5"/>
      </w:pPr>
      <w:r>
        <w:t xml:space="preserve">Invitation List </w:t>
      </w:r>
    </w:p>
    <w:p w:rsidR="00765B76" w:rsidP="008845CD" w:rsidRDefault="00000000" w14:paraId="1848BB86" w14:textId="77777777">
      <w:pPr>
        <w:pStyle w:val="ListParagraph"/>
        <w:numPr>
          <w:ilvl w:val="0"/>
          <w:numId w:val="8"/>
        </w:numPr>
        <w:spacing w:after="61"/>
        <w:ind w:hanging="705"/>
      </w:pPr>
      <w:r>
        <w:t xml:space="preserve">Have you included all invitation to all Youth Sections of the Group </w:t>
      </w:r>
      <w:r w:rsidRPr="008845CD">
        <w:rPr>
          <w:rFonts w:cs="Calibri"/>
        </w:rPr>
        <w:t>–</w:t>
      </w:r>
      <w:r>
        <w:t xml:space="preserve"> Joeys, Cubs, Scouts love to see what they can aspire to and do not forget the Rovers </w:t>
      </w:r>
    </w:p>
    <w:p w:rsidR="008845CD" w:rsidP="008845CD" w:rsidRDefault="00000000" w14:paraId="7CAF3357" w14:textId="77777777">
      <w:pPr>
        <w:pStyle w:val="ListParagraph"/>
        <w:numPr>
          <w:ilvl w:val="0"/>
          <w:numId w:val="8"/>
        </w:numPr>
        <w:spacing w:after="20" w:line="259" w:lineRule="auto"/>
        <w:ind w:hanging="705"/>
      </w:pPr>
      <w:r>
        <w:t>Who to invite</w:t>
      </w:r>
    </w:p>
    <w:p w:rsidR="008845CD" w:rsidP="008845CD" w:rsidRDefault="00000000" w14:paraId="6942E9DC" w14:textId="77777777">
      <w:pPr>
        <w:pStyle w:val="ListParagraph"/>
        <w:numPr>
          <w:ilvl w:val="1"/>
          <w:numId w:val="8"/>
        </w:numPr>
        <w:spacing w:after="20" w:line="259" w:lineRule="auto"/>
      </w:pPr>
      <w:r>
        <w:t xml:space="preserve">Past </w:t>
      </w:r>
      <w:r w:rsidR="00A154E5">
        <w:t xml:space="preserve">King’s and </w:t>
      </w:r>
      <w:r>
        <w:t>Queen</w:t>
      </w:r>
      <w:r w:rsidRPr="008845CD">
        <w:t xml:space="preserve">’s </w:t>
      </w:r>
      <w:r>
        <w:t xml:space="preserve">Scouts, </w:t>
      </w:r>
    </w:p>
    <w:p w:rsidR="008845CD" w:rsidP="008845CD" w:rsidRDefault="00000000" w14:paraId="2B209FFA" w14:textId="77777777">
      <w:pPr>
        <w:pStyle w:val="ListParagraph"/>
        <w:numPr>
          <w:ilvl w:val="1"/>
          <w:numId w:val="8"/>
        </w:numPr>
        <w:spacing w:after="20" w:line="259" w:lineRule="auto"/>
        <w:rPr/>
      </w:pPr>
      <w:r w:rsidRPr="3A876DD0" w:rsidR="00000000">
        <w:rPr>
          <w:lang w:val="en-US"/>
        </w:rPr>
        <w:t xml:space="preserve">MP’s, Local </w:t>
      </w:r>
      <w:r w:rsidRPr="3A876DD0" w:rsidR="00000000">
        <w:rPr>
          <w:lang w:val="en-US"/>
        </w:rPr>
        <w:t>Councillors</w:t>
      </w:r>
      <w:r w:rsidRPr="3A876DD0" w:rsidR="00000000">
        <w:rPr>
          <w:lang w:val="en-US"/>
        </w:rPr>
        <w:t xml:space="preserve">, Mayor, </w:t>
      </w:r>
    </w:p>
    <w:p w:rsidR="008845CD" w:rsidP="008845CD" w:rsidRDefault="00000000" w14:paraId="06B792CC" w14:textId="77777777">
      <w:pPr>
        <w:pStyle w:val="ListParagraph"/>
        <w:numPr>
          <w:ilvl w:val="1"/>
          <w:numId w:val="8"/>
        </w:numPr>
        <w:spacing w:after="20" w:line="259" w:lineRule="auto"/>
        <w:rPr/>
      </w:pPr>
      <w:r w:rsidRPr="3A876DD0" w:rsidR="00000000">
        <w:rPr>
          <w:lang w:val="en-US"/>
        </w:rPr>
        <w:t xml:space="preserve">Examiner, </w:t>
      </w:r>
      <w:r w:rsidRPr="3A876DD0" w:rsidR="00000000">
        <w:rPr>
          <w:lang w:val="en-US"/>
        </w:rPr>
        <w:t xml:space="preserve">Service clubs (Rotary, Lions, </w:t>
      </w:r>
      <w:r w:rsidRPr="3A876DD0" w:rsidR="00000000">
        <w:rPr>
          <w:lang w:val="en-US"/>
        </w:rPr>
        <w:t>etc</w:t>
      </w:r>
      <w:r w:rsidRPr="3A876DD0" w:rsidR="00000000">
        <w:rPr>
          <w:lang w:val="en-US"/>
        </w:rPr>
        <w:t xml:space="preserve">), </w:t>
      </w:r>
    </w:p>
    <w:p w:rsidR="008845CD" w:rsidP="008845CD" w:rsidRDefault="00000000" w14:paraId="639A3BB7" w14:textId="77777777">
      <w:pPr>
        <w:pStyle w:val="ListParagraph"/>
        <w:numPr>
          <w:ilvl w:val="1"/>
          <w:numId w:val="8"/>
        </w:numPr>
        <w:spacing w:after="20" w:line="259" w:lineRule="auto"/>
      </w:pPr>
      <w:r>
        <w:t>District Commissioner, Region Commissioner and State Commissioner</w:t>
      </w:r>
    </w:p>
    <w:p w:rsidR="00765B76" w:rsidP="008845CD" w:rsidRDefault="00000000" w14:paraId="1DB275BD" w14:textId="57A4AD53">
      <w:pPr>
        <w:pStyle w:val="ListParagraph"/>
        <w:numPr>
          <w:ilvl w:val="1"/>
          <w:numId w:val="8"/>
        </w:numPr>
        <w:spacing w:after="20" w:line="259" w:lineRule="auto"/>
      </w:pPr>
      <w:r>
        <w:t xml:space="preserve">Venturers and the Venturer Council Team. District/Zone </w:t>
      </w:r>
    </w:p>
    <w:p w:rsidR="00765B76" w:rsidP="008845CD" w:rsidRDefault="00000000" w14:paraId="625B8D21" w14:textId="3F44839A">
      <w:pPr>
        <w:pStyle w:val="ListParagraph"/>
        <w:numPr>
          <w:ilvl w:val="1"/>
          <w:numId w:val="8"/>
        </w:numPr>
      </w:pPr>
      <w:r>
        <w:t>Venture</w:t>
      </w:r>
      <w:r w:rsidR="008845CD">
        <w:t>r</w:t>
      </w:r>
      <w:r>
        <w:t xml:space="preserve"> Leaders and other Leaders and Venturers </w:t>
      </w:r>
    </w:p>
    <w:p w:rsidR="00765B76" w:rsidP="008845CD" w:rsidRDefault="00000000" w14:paraId="6D42110A" w14:textId="77777777">
      <w:pPr>
        <w:pStyle w:val="ListParagraph"/>
        <w:numPr>
          <w:ilvl w:val="1"/>
          <w:numId w:val="8"/>
        </w:numPr>
        <w:spacing w:after="65"/>
      </w:pPr>
      <w:r>
        <w:t xml:space="preserve">Lord Baden-Powell will make a special effort to attend if he is invited </w:t>
      </w:r>
    </w:p>
    <w:p w:rsidR="00765B76" w:rsidP="008845CD" w:rsidRDefault="00000000" w14:paraId="1A94959C" w14:textId="77777777">
      <w:pPr>
        <w:pStyle w:val="ListParagraph"/>
        <w:numPr>
          <w:ilvl w:val="0"/>
          <w:numId w:val="8"/>
        </w:numPr>
        <w:ind w:hanging="705"/>
      </w:pPr>
      <w:r>
        <w:t xml:space="preserve">Dress Code </w:t>
      </w:r>
      <w:r w:rsidRPr="008845CD">
        <w:rPr>
          <w:rFonts w:cs="Calibri"/>
        </w:rPr>
        <w:t>–</w:t>
      </w:r>
      <w:r>
        <w:t xml:space="preserve"> uniform by Scout members, smart casual </w:t>
      </w:r>
    </w:p>
    <w:p w:rsidR="00765B76" w:rsidP="008845CD" w:rsidRDefault="00000000" w14:paraId="513C4794" w14:textId="77777777" w14:noSpellErr="1">
      <w:pPr>
        <w:pStyle w:val="ListParagraph"/>
        <w:numPr>
          <w:ilvl w:val="0"/>
          <w:numId w:val="8"/>
        </w:numPr>
        <w:ind w:hanging="705"/>
        <w:rPr/>
      </w:pPr>
      <w:r w:rsidRPr="3A876DD0" w:rsidR="00000000">
        <w:rPr>
          <w:lang w:val="en-US"/>
        </w:rPr>
        <w:t xml:space="preserve">Guest Speakers </w:t>
      </w:r>
      <w:r w:rsidRPr="3A876DD0" w:rsidR="00000000">
        <w:rPr>
          <w:rFonts w:cs="Calibri"/>
          <w:lang w:val="en-US"/>
        </w:rPr>
        <w:t>–</w:t>
      </w:r>
      <w:r w:rsidRPr="3A876DD0" w:rsidR="00000000">
        <w:rPr>
          <w:lang w:val="en-US"/>
        </w:rPr>
        <w:t xml:space="preserve"> keep to a minimum and brief them on their allocated time to speak </w:t>
      </w:r>
    </w:p>
    <w:p w:rsidR="00765B76" w:rsidP="008845CD" w:rsidRDefault="00000000" w14:paraId="1092E4AA" w14:textId="77777777">
      <w:pPr>
        <w:pStyle w:val="ListParagraph"/>
        <w:numPr>
          <w:ilvl w:val="0"/>
          <w:numId w:val="8"/>
        </w:numPr>
        <w:ind w:hanging="705"/>
      </w:pPr>
      <w:r>
        <w:t xml:space="preserve">MC to have a list of special guests and dignitaries with their correct titles! </w:t>
      </w:r>
    </w:p>
    <w:p w:rsidR="00765B76" w:rsidP="008845CD" w:rsidRDefault="00000000" w14:paraId="6E5B16CF" w14:textId="77777777">
      <w:pPr>
        <w:pStyle w:val="ListParagraph"/>
        <w:numPr>
          <w:ilvl w:val="0"/>
          <w:numId w:val="8"/>
        </w:numPr>
        <w:ind w:hanging="705"/>
      </w:pPr>
      <w:r>
        <w:t xml:space="preserve">Keep an apologies list and the MC reads this out at the beginning </w:t>
      </w:r>
    </w:p>
    <w:p w:rsidR="00765B76" w:rsidRDefault="00000000" w14:paraId="37870739" w14:textId="77777777">
      <w:pPr>
        <w:pStyle w:val="Heading1"/>
        <w:ind w:left="-5"/>
      </w:pPr>
      <w:r>
        <w:t xml:space="preserve">Planning the Details of the Ceremony </w:t>
      </w:r>
    </w:p>
    <w:p w:rsidR="00765B76" w:rsidP="008845CD" w:rsidRDefault="00000000" w14:paraId="522CF17E" w14:textId="77777777">
      <w:pPr>
        <w:pStyle w:val="DotPoint"/>
      </w:pPr>
      <w:r>
        <w:t xml:space="preserve">The MC should be a youth member </w:t>
      </w:r>
    </w:p>
    <w:p w:rsidR="00765B76" w:rsidP="008845CD" w:rsidRDefault="00000000" w14:paraId="21395C2C" w14:textId="77777777">
      <w:pPr>
        <w:pStyle w:val="DotPoint"/>
      </w:pPr>
      <w:r>
        <w:t xml:space="preserve">Keep it simple and as brief as possible. People become bored, especially younger members </w:t>
      </w:r>
    </w:p>
    <w:p w:rsidR="00765B76" w:rsidP="008845CD" w:rsidRDefault="00000000" w14:paraId="3091BEF4" w14:textId="77777777">
      <w:pPr>
        <w:pStyle w:val="DotPoint"/>
      </w:pPr>
      <w:r>
        <w:rPr>
          <w:rFonts w:cs="Calibri"/>
        </w:rPr>
        <w:t>For the program, check and recheck the spelling of people’s names (and titles)</w:t>
      </w:r>
      <w:r>
        <w:t xml:space="preserve"> </w:t>
      </w:r>
    </w:p>
    <w:p w:rsidR="00765B76" w:rsidP="008845CD" w:rsidRDefault="00000000" w14:paraId="62576E9B" w14:textId="77777777" w14:noSpellErr="1">
      <w:pPr>
        <w:pStyle w:val="DotPoint"/>
        <w:rPr/>
      </w:pPr>
      <w:r w:rsidRPr="3A876DD0" w:rsidR="00000000">
        <w:rPr>
          <w:lang w:val="en-US"/>
        </w:rPr>
        <w:t xml:space="preserve">For those invited to participate, it is a courtesy to let them know in advance what they will be expected to do </w:t>
      </w:r>
    </w:p>
    <w:p w:rsidR="00765B76" w:rsidP="008845CD" w:rsidRDefault="00000000" w14:paraId="4F3B1397" w14:textId="77777777">
      <w:pPr>
        <w:pStyle w:val="DotPoint"/>
        <w:rPr/>
      </w:pPr>
      <w:r w:rsidRPr="3A876DD0" w:rsidR="00000000">
        <w:rPr>
          <w:lang w:val="en-US"/>
        </w:rPr>
        <w:t xml:space="preserve">Work out the Stand Up / Sit Down instructions in advance. Usually only uniform members will be asked to stand for the Promise, </w:t>
      </w:r>
      <w:r w:rsidRPr="3A876DD0" w:rsidR="00000000">
        <w:rPr>
          <w:lang w:val="en-US"/>
        </w:rPr>
        <w:t>etc</w:t>
      </w:r>
      <w:r w:rsidRPr="3A876DD0" w:rsidR="00000000">
        <w:rPr>
          <w:lang w:val="en-US"/>
        </w:rPr>
        <w:t xml:space="preserve"> </w:t>
      </w:r>
    </w:p>
    <w:p w:rsidR="00765B76" w:rsidP="008845CD" w:rsidRDefault="00000000" w14:paraId="286B552F" w14:textId="77777777">
      <w:pPr>
        <w:pStyle w:val="DotPoint"/>
      </w:pPr>
      <w:r>
        <w:t xml:space="preserve">Make sure you select a couple of local people to fill in roles if the listed people cannot attend on the day </w:t>
      </w:r>
    </w:p>
    <w:p w:rsidR="00765B76" w:rsidP="008845CD" w:rsidRDefault="00000000" w14:paraId="38AFB0EF" w14:textId="77777777" w14:noSpellErr="1">
      <w:pPr>
        <w:pStyle w:val="DotPoint"/>
        <w:rPr/>
      </w:pPr>
      <w:r w:rsidRPr="3A876DD0" w:rsidR="00000000">
        <w:rPr>
          <w:lang w:val="en-US"/>
        </w:rPr>
        <w:t xml:space="preserve">Are there any special Unit traditions as a part of the ceremony?  </w:t>
      </w:r>
    </w:p>
    <w:p w:rsidR="00765B76" w:rsidP="008845CD" w:rsidRDefault="00000000" w14:paraId="472397E4" w14:textId="77777777">
      <w:pPr>
        <w:pStyle w:val="DotPoint"/>
      </w:pPr>
      <w:r>
        <w:t xml:space="preserve">Who will be the photographer? </w:t>
      </w:r>
    </w:p>
    <w:p w:rsidR="00765B76" w:rsidP="008845CD" w:rsidRDefault="00000000" w14:paraId="3B86E237" w14:textId="77777777">
      <w:pPr>
        <w:pStyle w:val="DotPoint"/>
        <w:rPr/>
      </w:pPr>
      <w:r w:rsidRPr="3A876DD0" w:rsidR="00000000">
        <w:rPr>
          <w:lang w:val="en-US"/>
        </w:rPr>
        <w:t xml:space="preserve">Plan details in advance like enough seats for those expected, tables, lectern, PA System, data projector, </w:t>
      </w:r>
      <w:r w:rsidRPr="3A876DD0" w:rsidR="00000000">
        <w:rPr>
          <w:lang w:val="en-US"/>
        </w:rPr>
        <w:t>etc</w:t>
      </w:r>
      <w:r w:rsidRPr="3A876DD0" w:rsidR="00000000">
        <w:rPr>
          <w:lang w:val="en-US"/>
        </w:rPr>
        <w:t xml:space="preserve"> </w:t>
      </w:r>
    </w:p>
    <w:p w:rsidR="00765B76" w:rsidP="008845CD" w:rsidRDefault="00000000" w14:paraId="40A13065" w14:textId="77777777">
      <w:pPr>
        <w:pStyle w:val="DotPoint"/>
      </w:pPr>
      <w:r>
        <w:t xml:space="preserve">Who is going to cater for the event and consider special diets? </w:t>
      </w:r>
    </w:p>
    <w:p w:rsidR="00765B76" w:rsidRDefault="00000000" w14:paraId="02CA796C" w14:textId="77777777">
      <w:pPr>
        <w:pStyle w:val="Heading1"/>
        <w:ind w:left="-5"/>
      </w:pPr>
      <w:r>
        <w:t xml:space="preserve">The Printed Program </w:t>
      </w:r>
    </w:p>
    <w:p w:rsidRPr="008845CD" w:rsidR="00765B76" w:rsidP="008845CD" w:rsidRDefault="00000000" w14:paraId="2CA0D8D6" w14:textId="77777777">
      <w:pPr>
        <w:pStyle w:val="DotPoint"/>
      </w:pPr>
      <w:r w:rsidRPr="008845CD">
        <w:t xml:space="preserve">Preferably A5 size and sufficient copies for all those who will be attending </w:t>
      </w:r>
    </w:p>
    <w:p w:rsidRPr="008845CD" w:rsidR="00765B76" w:rsidP="008845CD" w:rsidRDefault="00000000" w14:paraId="31AB50DA" w14:textId="77777777" w14:noSpellErr="1">
      <w:pPr>
        <w:pStyle w:val="DotPoint"/>
        <w:rPr/>
      </w:pPr>
      <w:r w:rsidRPr="3A876DD0" w:rsidR="00000000">
        <w:rPr>
          <w:lang w:val="en-US"/>
        </w:rPr>
        <w:t xml:space="preserve">Include key items only relevant to guests – not the full text of what will be read out during the ceremony. Add the recipient(s) name, perhaps a photo and the King’s Scout logo (make sure it is a correct logo) </w:t>
      </w:r>
    </w:p>
    <w:p w:rsidRPr="008845CD" w:rsidR="00765B76" w:rsidP="008845CD" w:rsidRDefault="00000000" w14:paraId="14499423" w14:textId="77777777" w14:noSpellErr="1">
      <w:pPr>
        <w:pStyle w:val="DotPoint"/>
        <w:rPr/>
      </w:pPr>
      <w:r w:rsidRPr="3A876DD0" w:rsidR="00000000">
        <w:rPr>
          <w:lang w:val="en-US"/>
        </w:rPr>
        <w:t xml:space="preserve">Ensure that anyone participating has a copy of the relevant text to read out </w:t>
      </w:r>
    </w:p>
    <w:p w:rsidRPr="008845CD" w:rsidR="00765B76" w:rsidP="008845CD" w:rsidRDefault="00000000" w14:paraId="65C4CD7E" w14:textId="77777777">
      <w:pPr>
        <w:pStyle w:val="DotPoint"/>
      </w:pPr>
      <w:r w:rsidRPr="008845CD">
        <w:t xml:space="preserve">The King’s Scout should choose the version of the Australian Scout Promise in advance </w:t>
      </w:r>
    </w:p>
    <w:p w:rsidRPr="001A2B7F" w:rsidR="00765B76" w:rsidP="001A2B7F" w:rsidRDefault="00000000" w14:paraId="4A0C3F41" w14:textId="77777777">
      <w:pPr>
        <w:pStyle w:val="Heading1"/>
      </w:pPr>
      <w:r w:rsidRPr="001A2B7F">
        <w:t xml:space="preserve">On the Day </w:t>
      </w:r>
    </w:p>
    <w:p w:rsidRPr="008845CD" w:rsidR="00765B76" w:rsidP="008845CD" w:rsidRDefault="00000000" w14:paraId="52E36A58" w14:textId="77777777" w14:noSpellErr="1">
      <w:pPr>
        <w:pStyle w:val="DotPoint"/>
        <w:rPr/>
      </w:pPr>
      <w:r w:rsidRPr="3A876DD0" w:rsidR="00000000">
        <w:rPr>
          <w:lang w:val="en-US"/>
        </w:rPr>
        <w:t xml:space="preserve">Is the flag in place and is it correctly folded and will break easily? </w:t>
      </w:r>
    </w:p>
    <w:p w:rsidRPr="008845CD" w:rsidR="00765B76" w:rsidP="008845CD" w:rsidRDefault="00000000" w14:paraId="7973819D" w14:textId="77777777">
      <w:pPr>
        <w:pStyle w:val="DotPoint"/>
      </w:pPr>
      <w:r w:rsidRPr="008845CD">
        <w:t xml:space="preserve">Check Presentation items – KS badge, Parent Pins, Honour Board, Mini Plaque, </w:t>
      </w:r>
    </w:p>
    <w:p w:rsidRPr="008845CD" w:rsidR="00765B76" w:rsidP="008845CD" w:rsidRDefault="00000000" w14:paraId="5F406775" w14:textId="77777777">
      <w:pPr>
        <w:pStyle w:val="DotPoint"/>
        <w:rPr/>
      </w:pPr>
      <w:r w:rsidRPr="3A876DD0" w:rsidR="00000000">
        <w:rPr>
          <w:lang w:val="en-US"/>
        </w:rPr>
        <w:t xml:space="preserve">Woggle, KS Miniature badge, special Unit/Group gifts </w:t>
      </w:r>
      <w:r w:rsidRPr="3A876DD0" w:rsidR="00000000">
        <w:rPr>
          <w:lang w:val="en-US"/>
        </w:rPr>
        <w:t>o</w:t>
      </w:r>
      <w:r w:rsidRPr="3A876DD0" w:rsidR="00000000">
        <w:rPr>
          <w:lang w:val="en-US"/>
        </w:rPr>
        <w:t xml:space="preserve"> Have all these laid out on a front table well before the ceremony starts </w:t>
      </w:r>
      <w:r w:rsidRPr="3A876DD0" w:rsidR="00000000">
        <w:rPr>
          <w:lang w:val="en-US"/>
        </w:rPr>
        <w:t>o</w:t>
      </w:r>
      <w:r w:rsidRPr="3A876DD0" w:rsidR="00000000">
        <w:rPr>
          <w:lang w:val="en-US"/>
        </w:rPr>
        <w:t xml:space="preserve"> Remove the parent pins from their pouch ready to pin on </w:t>
      </w:r>
    </w:p>
    <w:p w:rsidRPr="008845CD" w:rsidR="00765B76" w:rsidP="008845CD" w:rsidRDefault="00000000" w14:paraId="44CDE445" w14:textId="77777777">
      <w:pPr>
        <w:pStyle w:val="DotPoint"/>
      </w:pPr>
      <w:r w:rsidRPr="008845CD">
        <w:t xml:space="preserve">Present the ceremony with the 3 S’s (significant, sincere, simple as possible) </w:t>
      </w:r>
    </w:p>
    <w:p w:rsidRPr="008845CD" w:rsidR="00765B76" w:rsidP="008845CD" w:rsidRDefault="00000000" w14:paraId="29BB1312" w14:textId="77777777">
      <w:pPr>
        <w:pStyle w:val="DotPoint"/>
      </w:pPr>
      <w:r w:rsidRPr="008845CD">
        <w:t xml:space="preserve">Preferably have an early rehearsal or brief all participants in advance </w:t>
      </w:r>
    </w:p>
    <w:p w:rsidRPr="008845CD" w:rsidR="00765B76" w:rsidP="008845CD" w:rsidRDefault="00000000" w14:paraId="08D75184" w14:textId="77777777">
      <w:pPr>
        <w:pStyle w:val="DotPoint"/>
      </w:pPr>
      <w:r w:rsidRPr="008845CD">
        <w:t xml:space="preserve">Encourage all participants to speak slowly, clearly and deliver their part in a mature manner </w:t>
      </w:r>
    </w:p>
    <w:p w:rsidR="00765B76" w:rsidP="008845CD" w:rsidRDefault="00000000" w14:paraId="475EDC5E" w14:textId="77777777" w14:noSpellErr="1">
      <w:pPr>
        <w:pStyle w:val="DotPoint"/>
        <w:rPr/>
      </w:pPr>
      <w:r w:rsidRPr="3A876DD0" w:rsidR="00000000">
        <w:rPr>
          <w:lang w:val="en-US"/>
        </w:rPr>
        <w:t xml:space="preserve">Organise for special guests to be met at the door and shown to their seats and tasks explained (if applicable) </w:t>
      </w:r>
    </w:p>
    <w:p w:rsidRPr="001A2B7F" w:rsidR="001A2B7F" w:rsidP="001A2B7F" w:rsidRDefault="001A2B7F" w14:paraId="4A4D3CF5" w14:textId="7C291014">
      <w:pPr>
        <w:pStyle w:val="Heading2"/>
      </w:pPr>
      <w:r w:rsidRPr="001A2B7F">
        <w:t>Ceremony</w:t>
      </w:r>
    </w:p>
    <w:p w:rsidRPr="008845CD" w:rsidR="00765B76" w:rsidP="008845CD" w:rsidRDefault="00000000" w14:paraId="1D38CA75" w14:textId="77777777">
      <w:pPr>
        <w:pStyle w:val="DotPoint"/>
      </w:pPr>
      <w:r w:rsidRPr="008845CD">
        <w:t xml:space="preserve">Start as close to time as possible  </w:t>
      </w:r>
    </w:p>
    <w:p w:rsidRPr="008845CD" w:rsidR="00765B76" w:rsidP="008845CD" w:rsidRDefault="00000000" w14:paraId="26BBA8D9" w14:textId="77777777">
      <w:pPr>
        <w:pStyle w:val="DotPoint"/>
      </w:pPr>
      <w:r w:rsidRPr="008845CD">
        <w:t xml:space="preserve">Keep the ceremony moving and try not to have lengthy silences between part of the ceremony </w:t>
      </w:r>
    </w:p>
    <w:p w:rsidRPr="008845CD" w:rsidR="00765B76" w:rsidP="008845CD" w:rsidRDefault="00000000" w14:paraId="0849451B" w14:textId="77777777">
      <w:pPr>
        <w:pStyle w:val="DotPoint"/>
      </w:pPr>
      <w:r w:rsidRPr="008845CD">
        <w:t xml:space="preserve">Ensure MC has clearly briefed all participants of their roles </w:t>
      </w:r>
    </w:p>
    <w:p w:rsidRPr="008845CD" w:rsidR="00765B76" w:rsidP="008845CD" w:rsidRDefault="00000000" w14:paraId="7DECE017" w14:textId="77777777">
      <w:pPr>
        <w:pStyle w:val="DotPoint"/>
      </w:pPr>
      <w:r w:rsidRPr="008845CD">
        <w:t xml:space="preserve">Welcome (including list of dignitaries) </w:t>
      </w:r>
    </w:p>
    <w:p w:rsidRPr="008845CD" w:rsidR="00765B76" w:rsidP="008845CD" w:rsidRDefault="00000000" w14:paraId="035DD6E8" w14:textId="77777777">
      <w:pPr>
        <w:pStyle w:val="DotPoint"/>
      </w:pPr>
      <w:r w:rsidRPr="008845CD">
        <w:t xml:space="preserve">Acknowledgement of Traditional Owners </w:t>
      </w:r>
    </w:p>
    <w:p w:rsidRPr="008845CD" w:rsidR="00765B76" w:rsidP="008845CD" w:rsidRDefault="00000000" w14:paraId="420A4232" w14:textId="77777777">
      <w:pPr>
        <w:pStyle w:val="DotPoint"/>
      </w:pPr>
      <w:r w:rsidRPr="008845CD">
        <w:t xml:space="preserve">Guard of Honour - Parade of Group / Section Flags </w:t>
      </w:r>
    </w:p>
    <w:p w:rsidRPr="008845CD" w:rsidR="00765B76" w:rsidP="008845CD" w:rsidRDefault="00000000" w14:paraId="1E9A4FAF" w14:textId="77777777" w14:noSpellErr="1">
      <w:pPr>
        <w:pStyle w:val="DotPoint"/>
        <w:rPr/>
      </w:pPr>
      <w:r w:rsidRPr="3A876DD0" w:rsidR="00000000">
        <w:rPr>
          <w:lang w:val="en-US"/>
        </w:rPr>
        <w:t xml:space="preserve">Flag Break and National Anthem (if appropriate) </w:t>
      </w:r>
    </w:p>
    <w:p w:rsidRPr="008845CD" w:rsidR="00765B76" w:rsidP="008845CD" w:rsidRDefault="00000000" w14:paraId="20EFA60C" w14:textId="77777777">
      <w:pPr>
        <w:pStyle w:val="DotPoint"/>
      </w:pPr>
      <w:r w:rsidRPr="008845CD">
        <w:t xml:space="preserve">Prayer (or quote from Baden-Powell, or Reflection) </w:t>
      </w:r>
    </w:p>
    <w:p w:rsidRPr="008845CD" w:rsidR="00765B76" w:rsidP="008845CD" w:rsidRDefault="00000000" w14:paraId="24C1DA0D" w14:textId="77777777">
      <w:pPr>
        <w:pStyle w:val="DotPoint"/>
      </w:pPr>
      <w:r w:rsidRPr="008845CD">
        <w:t xml:space="preserve">Explain any Unit traditions (if applicable) </w:t>
      </w:r>
    </w:p>
    <w:p w:rsidRPr="008845CD" w:rsidR="00765B76" w:rsidP="008845CD" w:rsidRDefault="00000000" w14:paraId="3BD6E756" w14:textId="77777777">
      <w:pPr>
        <w:pStyle w:val="DotPoint"/>
      </w:pPr>
      <w:r w:rsidRPr="008845CD">
        <w:t xml:space="preserve">Introduce the Recipient(s) to all </w:t>
      </w:r>
    </w:p>
    <w:p w:rsidRPr="008845CD" w:rsidR="00765B76" w:rsidP="008845CD" w:rsidRDefault="00000000" w14:paraId="3E759413" w14:textId="77777777">
      <w:pPr>
        <w:pStyle w:val="DotPoint"/>
      </w:pPr>
      <w:r w:rsidRPr="008845CD">
        <w:t xml:space="preserve">Introduction to the King’s Scout Award/Peak Award (Challenge /Service) </w:t>
      </w:r>
    </w:p>
    <w:p w:rsidRPr="008845CD" w:rsidR="00765B76" w:rsidP="008845CD" w:rsidRDefault="00000000" w14:paraId="3FBE81D5" w14:textId="77777777">
      <w:pPr>
        <w:pStyle w:val="DotPoint"/>
      </w:pPr>
      <w:r w:rsidRPr="008845CD">
        <w:t xml:space="preserve">King’s Scout History / Symbolism or King’s Scout Significance </w:t>
      </w:r>
    </w:p>
    <w:p w:rsidRPr="008845CD" w:rsidR="00765B76" w:rsidP="008845CD" w:rsidRDefault="00000000" w14:paraId="0A87958F" w14:textId="77777777">
      <w:pPr>
        <w:pStyle w:val="DotPoint"/>
      </w:pPr>
      <w:r w:rsidRPr="008845CD">
        <w:t xml:space="preserve">The Eulogy </w:t>
      </w:r>
    </w:p>
    <w:p w:rsidR="001A2B7F" w:rsidP="008845CD" w:rsidRDefault="00000000" w14:paraId="4ED76C73" w14:textId="77777777">
      <w:pPr>
        <w:pStyle w:val="DotPoint"/>
      </w:pPr>
      <w:r w:rsidRPr="008845CD">
        <w:t>The Venturer’s Scout Journey</w:t>
      </w:r>
    </w:p>
    <w:p w:rsidR="001A2B7F" w:rsidP="001A2B7F" w:rsidRDefault="00000000" w14:paraId="600AECA8" w14:textId="77777777">
      <w:pPr>
        <w:pStyle w:val="DotPoint"/>
        <w:numPr>
          <w:ilvl w:val="1"/>
          <w:numId w:val="8"/>
        </w:numPr>
      </w:pPr>
      <w:r w:rsidRPr="008845CD">
        <w:t>Citations from previous/current Sections/memories</w:t>
      </w:r>
    </w:p>
    <w:p w:rsidR="001A2B7F" w:rsidP="001A2B7F" w:rsidRDefault="00000000" w14:paraId="4A25F75F" w14:textId="77777777">
      <w:pPr>
        <w:pStyle w:val="DotPoint"/>
        <w:numPr>
          <w:ilvl w:val="1"/>
          <w:numId w:val="8"/>
        </w:numPr>
      </w:pPr>
      <w:r w:rsidRPr="008845CD">
        <w:t>Or read by previous Leaders or by the MC</w:t>
      </w:r>
    </w:p>
    <w:p w:rsidR="001A2B7F" w:rsidP="001A2B7F" w:rsidRDefault="00000000" w14:paraId="770B18FD" w14:textId="77777777">
      <w:pPr>
        <w:pStyle w:val="DotPoint"/>
        <w:numPr>
          <w:ilvl w:val="1"/>
          <w:numId w:val="8"/>
        </w:numPr>
      </w:pPr>
      <w:r w:rsidRPr="008845CD">
        <w:t>May include a PowerPoint show/Video (keep it brief)</w:t>
      </w:r>
    </w:p>
    <w:p w:rsidRPr="008845CD" w:rsidR="00765B76" w:rsidP="001A2B7F" w:rsidRDefault="00000000" w14:paraId="0E8145E0" w14:textId="17F6EDBD">
      <w:pPr>
        <w:pStyle w:val="DotPoint"/>
        <w:numPr>
          <w:ilvl w:val="1"/>
          <w:numId w:val="8"/>
        </w:numPr>
      </w:pPr>
      <w:r w:rsidRPr="008845CD">
        <w:t>Ask for other comments from the gu</w:t>
      </w:r>
      <w:r w:rsidR="001A2B7F">
        <w:t>e</w:t>
      </w:r>
      <w:r w:rsidRPr="008845CD">
        <w:t xml:space="preserve">sts (but keep it brief) </w:t>
      </w:r>
    </w:p>
    <w:p w:rsidRPr="008845CD" w:rsidR="00765B76" w:rsidP="008845CD" w:rsidRDefault="00000000" w14:paraId="10625B53" w14:textId="77777777">
      <w:pPr>
        <w:pStyle w:val="DotPoint"/>
      </w:pPr>
      <w:r w:rsidRPr="008845CD">
        <w:t xml:space="preserve">Reading of the Australian Scout Law  </w:t>
      </w:r>
    </w:p>
    <w:p w:rsidRPr="008845CD" w:rsidR="00765B76" w:rsidP="008845CD" w:rsidRDefault="00000000" w14:paraId="2856346E" w14:textId="77777777">
      <w:pPr>
        <w:pStyle w:val="DotPoint"/>
      </w:pPr>
      <w:r w:rsidRPr="008845CD">
        <w:t xml:space="preserve">The King’s Scout Charge  </w:t>
      </w:r>
    </w:p>
    <w:p w:rsidRPr="008845CD" w:rsidR="00765B76" w:rsidP="008845CD" w:rsidRDefault="00000000" w14:paraId="0E26190F" w14:textId="77777777">
      <w:pPr>
        <w:pStyle w:val="DotPoint"/>
      </w:pPr>
      <w:r w:rsidRPr="008845CD">
        <w:t xml:space="preserve">Reaffirm the Australian Promise Scout Promise - have a Venturer flag ready for the recipient to hold with their left hand, MC to ask all uniform members to stand and make the Scout Sign. The Promise can be led by a nominated person, or the recipient can recite it by themselves </w:t>
      </w:r>
    </w:p>
    <w:p w:rsidRPr="008845CD" w:rsidR="00765B76" w:rsidP="008845CD" w:rsidRDefault="00000000" w14:paraId="669C17A8" w14:textId="684DB2E2">
      <w:pPr>
        <w:pStyle w:val="DotPoint"/>
      </w:pPr>
      <w:r w:rsidRPr="008845CD">
        <w:t>Presentation of the King’s Scout Badge (the King’s Scout to choose presenter</w:t>
      </w:r>
      <w:r w:rsidR="001A2B7F">
        <w:t>.</w:t>
      </w:r>
      <w:r w:rsidRPr="008845CD">
        <w:t xml:space="preserve">)  The presenter says – “You have been awarded the highest badge a Venturer can gain. I </w:t>
      </w:r>
      <w:r w:rsidRPr="008845CD" w:rsidR="001A2B7F">
        <w:t>hereby</w:t>
      </w:r>
      <w:r w:rsidRPr="008845CD">
        <w:t xml:space="preserve"> invest you with the King’s Scout Badge and offer my congratulations.”  </w:t>
      </w:r>
    </w:p>
    <w:p w:rsidRPr="008845CD" w:rsidR="00765B76" w:rsidP="008845CD" w:rsidRDefault="00000000" w14:paraId="0D44859D" w14:textId="77777777">
      <w:pPr>
        <w:pStyle w:val="DotPoint"/>
      </w:pPr>
      <w:r w:rsidRPr="008845CD">
        <w:t xml:space="preserve">Other Presentations - Woggle | Group &amp; Unit Items | KS Key Ring (by VVC member) </w:t>
      </w:r>
    </w:p>
    <w:p w:rsidRPr="008845CD" w:rsidR="00765B76" w:rsidP="008845CD" w:rsidRDefault="00000000" w14:paraId="18C69BFF" w14:textId="77777777">
      <w:pPr>
        <w:pStyle w:val="DotPoint"/>
      </w:pPr>
      <w:r w:rsidRPr="008845CD">
        <w:t xml:space="preserve">Unveil the King’s Scout Group Honour Board  </w:t>
      </w:r>
    </w:p>
    <w:p w:rsidRPr="008845CD" w:rsidR="00765B76" w:rsidP="008845CD" w:rsidRDefault="00000000" w14:paraId="165B55D0" w14:textId="77777777">
      <w:pPr>
        <w:pStyle w:val="DotPoint"/>
      </w:pPr>
      <w:r w:rsidRPr="008845CD">
        <w:t xml:space="preserve">Presentation of KS Parents Pins </w:t>
      </w:r>
    </w:p>
    <w:p w:rsidRPr="008845CD" w:rsidR="00765B76" w:rsidP="008845CD" w:rsidRDefault="00000000" w14:paraId="48F7CDAD" w14:textId="77777777">
      <w:pPr>
        <w:pStyle w:val="DotPoint"/>
      </w:pPr>
      <w:r w:rsidRPr="008845CD">
        <w:t xml:space="preserve">Response from the King’s Scout on their Journey  </w:t>
      </w:r>
    </w:p>
    <w:p w:rsidRPr="008845CD" w:rsidR="00765B76" w:rsidP="008845CD" w:rsidRDefault="00000000" w14:paraId="659A39C4" w14:textId="77777777">
      <w:pPr>
        <w:pStyle w:val="DotPoint"/>
      </w:pPr>
      <w:r w:rsidRPr="008845CD">
        <w:t xml:space="preserve">Presentation of Gifts by King’s Scout (if applicable)  </w:t>
      </w:r>
    </w:p>
    <w:p w:rsidRPr="008845CD" w:rsidR="00765B76" w:rsidP="008845CD" w:rsidRDefault="00000000" w14:paraId="68A6FED3" w14:textId="77777777">
      <w:pPr>
        <w:pStyle w:val="DotPoint"/>
      </w:pPr>
      <w:r w:rsidRPr="008845CD">
        <w:t xml:space="preserve">Guest Speaker (if applicable – keep brief) </w:t>
      </w:r>
    </w:p>
    <w:p w:rsidRPr="008845CD" w:rsidR="00765B76" w:rsidP="008845CD" w:rsidRDefault="00000000" w14:paraId="698AD0B2" w14:textId="77777777">
      <w:pPr>
        <w:pStyle w:val="DotPoint"/>
      </w:pPr>
      <w:r w:rsidRPr="008845CD">
        <w:t xml:space="preserve">The Epilogue </w:t>
      </w:r>
    </w:p>
    <w:p w:rsidRPr="008845CD" w:rsidR="00765B76" w:rsidP="008845CD" w:rsidRDefault="00000000" w14:paraId="0D753A06" w14:textId="77777777">
      <w:pPr>
        <w:pStyle w:val="DotPoint"/>
      </w:pPr>
      <w:r w:rsidRPr="008845CD">
        <w:t xml:space="preserve">Close / Prayer| Reflection| Flag Down </w:t>
      </w:r>
    </w:p>
    <w:p w:rsidR="00765B76" w:rsidRDefault="00000000" w14:paraId="653FA73C" w14:textId="77777777">
      <w:pPr>
        <w:spacing w:after="221" w:line="259" w:lineRule="auto"/>
        <w:ind w:left="0" w:firstLine="0"/>
      </w:pPr>
      <w:r>
        <w:rPr>
          <w:rFonts w:cs="Calibri"/>
          <w:b/>
        </w:rPr>
        <w:t xml:space="preserve"> </w:t>
      </w:r>
    </w:p>
    <w:p w:rsidR="00765B76" w:rsidRDefault="00000000" w14:paraId="55FF8555" w14:textId="77777777">
      <w:pPr>
        <w:spacing w:after="221" w:line="259" w:lineRule="auto"/>
        <w:ind w:left="0" w:firstLine="0"/>
      </w:pPr>
      <w:r>
        <w:rPr>
          <w:rFonts w:cs="Calibri"/>
          <w:b/>
        </w:rPr>
        <w:t xml:space="preserve"> </w:t>
      </w:r>
    </w:p>
    <w:p w:rsidR="00765B76" w:rsidRDefault="00000000" w14:paraId="46AAF43B" w14:textId="77777777">
      <w:pPr>
        <w:spacing w:after="0" w:line="259" w:lineRule="auto"/>
        <w:ind w:left="0" w:firstLine="0"/>
      </w:pPr>
      <w:r>
        <w:rPr>
          <w:rFonts w:cs="Calibri"/>
          <w:b/>
        </w:rPr>
        <w:t xml:space="preserve"> </w:t>
      </w:r>
    </w:p>
    <w:p w:rsidR="00765B76" w:rsidRDefault="00000000" w14:paraId="276859EC" w14:textId="77777777">
      <w:pPr>
        <w:pStyle w:val="Heading1"/>
        <w:ind w:left="-5"/>
      </w:pPr>
      <w:r>
        <w:t xml:space="preserve">After the Main Game </w:t>
      </w:r>
    </w:p>
    <w:p w:rsidRPr="008845CD" w:rsidR="00765B76" w:rsidP="008845CD" w:rsidRDefault="00000000" w14:paraId="694E6815" w14:textId="77777777">
      <w:pPr>
        <w:pStyle w:val="DotPoint"/>
      </w:pPr>
      <w:r w:rsidRPr="008845CD">
        <w:t xml:space="preserve">Photographs with KS, Unit, Parents, Dignitaries, </w:t>
      </w:r>
      <w:proofErr w:type="spellStart"/>
      <w:r w:rsidRPr="008845CD">
        <w:t>etc</w:t>
      </w:r>
      <w:proofErr w:type="spellEnd"/>
      <w:r w:rsidRPr="008845CD">
        <w:t xml:space="preserve"> </w:t>
      </w:r>
    </w:p>
    <w:p w:rsidRPr="008845CD" w:rsidR="00765B76" w:rsidP="008845CD" w:rsidRDefault="00000000" w14:paraId="7FFBD40D" w14:textId="77777777">
      <w:pPr>
        <w:pStyle w:val="DotPoint"/>
      </w:pPr>
      <w:r w:rsidRPr="008845CD">
        <w:t xml:space="preserve">Refreshments / King’s Scout Cake  </w:t>
      </w:r>
    </w:p>
    <w:p w:rsidRPr="008845CD" w:rsidR="00765B76" w:rsidP="008845CD" w:rsidRDefault="00000000" w14:paraId="7B030289" w14:textId="77777777">
      <w:pPr>
        <w:pStyle w:val="DotPoint"/>
      </w:pPr>
      <w:r w:rsidRPr="008845CD">
        <w:t xml:space="preserve">Mingle with guests </w:t>
      </w:r>
    </w:p>
    <w:p w:rsidRPr="008845CD" w:rsidR="00765B76" w:rsidP="008845CD" w:rsidRDefault="00000000" w14:paraId="3D853FB9" w14:textId="77777777">
      <w:pPr>
        <w:pStyle w:val="DotPoint"/>
      </w:pPr>
      <w:r w:rsidRPr="008845CD">
        <w:t xml:space="preserve">Have on display of items of the Venturer’s Journey to King’s Scout through the sections  </w:t>
      </w:r>
    </w:p>
    <w:p w:rsidRPr="008845CD" w:rsidR="00765B76" w:rsidP="008845CD" w:rsidRDefault="00000000" w14:paraId="3BEA8316" w14:textId="77777777">
      <w:pPr>
        <w:pStyle w:val="DotPoint"/>
      </w:pPr>
      <w:r w:rsidRPr="008845CD">
        <w:t xml:space="preserve">Pack up and leave venue clean and tidy </w:t>
      </w:r>
    </w:p>
    <w:p w:rsidR="00765B76" w:rsidRDefault="00000000" w14:paraId="2EB3A588" w14:textId="77777777">
      <w:pPr>
        <w:pStyle w:val="Heading1"/>
        <w:ind w:left="-5"/>
      </w:pPr>
      <w:r>
        <w:t xml:space="preserve">And the Next Day When the Dust has Settled </w:t>
      </w:r>
    </w:p>
    <w:p w:rsidRPr="008845CD" w:rsidR="00765B76" w:rsidP="008845CD" w:rsidRDefault="00000000" w14:paraId="3CE21146" w14:textId="77777777">
      <w:pPr>
        <w:pStyle w:val="DotPoint"/>
      </w:pPr>
      <w:r w:rsidRPr="008845CD">
        <w:t xml:space="preserve">Promote the achievements on </w:t>
      </w:r>
      <w:proofErr w:type="gramStart"/>
      <w:r w:rsidRPr="008845CD">
        <w:t>Social Media</w:t>
      </w:r>
      <w:proofErr w:type="gramEnd"/>
      <w:r w:rsidRPr="008845CD">
        <w:t xml:space="preserve"> </w:t>
      </w:r>
    </w:p>
    <w:p w:rsidRPr="008845CD" w:rsidR="00765B76" w:rsidP="008845CD" w:rsidRDefault="00000000" w14:paraId="47BD6D1E" w14:textId="77777777">
      <w:pPr>
        <w:pStyle w:val="DotPoint"/>
      </w:pPr>
      <w:r w:rsidRPr="008845CD">
        <w:t xml:space="preserve">Conduct a Plan&gt;Do&gt;Review&gt; with the Unit </w:t>
      </w:r>
    </w:p>
    <w:p w:rsidR="00765B76" w:rsidRDefault="00000000" w14:paraId="490FE4B3" w14:textId="77777777">
      <w:pPr>
        <w:spacing w:after="2" w:line="438" w:lineRule="auto"/>
        <w:ind w:left="10"/>
      </w:pPr>
      <w:r>
        <w:t xml:space="preserve">************************************************************************* </w:t>
      </w:r>
      <w:r>
        <w:rPr>
          <w:rFonts w:cs="Calibri"/>
          <w:b/>
        </w:rPr>
        <w:t xml:space="preserve">ADD YOUR NOTES HERE </w:t>
      </w:r>
    </w:p>
    <w:p w:rsidR="00765B76" w:rsidRDefault="00000000" w14:paraId="01C587D7" w14:textId="77777777">
      <w:pPr>
        <w:spacing w:after="0" w:line="259" w:lineRule="auto"/>
        <w:ind w:left="0" w:firstLine="0"/>
      </w:pPr>
      <w:r>
        <w:rPr>
          <w:rFonts w:cs="Calibri"/>
          <w:b/>
        </w:rPr>
        <w:t xml:space="preserve"> </w:t>
      </w:r>
    </w:p>
    <w:sectPr w:rsidR="00765B76" w:rsidSect="00EE13AB">
      <w:headerReference w:type="default" r:id="rId7"/>
      <w:footerReference w:type="even" r:id="rId8"/>
      <w:footerReference w:type="default" r:id="rId9"/>
      <w:headerReference w:type="first" r:id="rId10"/>
      <w:footerReference w:type="first" r:id="rId11"/>
      <w:pgSz w:w="11901" w:h="16817" w:orient="portrait"/>
      <w:pgMar w:top="1418" w:right="1418" w:bottom="1418" w:left="1418" w:header="720"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3621" w:rsidRDefault="001E3621" w14:paraId="4C367A95" w14:textId="77777777">
      <w:pPr>
        <w:spacing w:after="0" w:line="240" w:lineRule="auto"/>
      </w:pPr>
      <w:r>
        <w:separator/>
      </w:r>
    </w:p>
  </w:endnote>
  <w:endnote w:type="continuationSeparator" w:id="0">
    <w:p w:rsidR="001E3621" w:rsidRDefault="001E3621" w14:paraId="44EF39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5B76" w:rsidP="3A876DD0" w:rsidRDefault="00000000" w14:paraId="02142B8B" w14:textId="77777777">
    <w:pPr>
      <w:spacing w:after="0" w:line="259" w:lineRule="auto"/>
      <w:ind w:left="0" w:firstLine="0"/>
      <w:rPr>
        <w:lang w:val="en-US"/>
      </w:rPr>
    </w:pPr>
    <w:r w:rsidRPr="3A876DD0" w:rsidR="3A876DD0">
      <w:rPr>
        <w:sz w:val="22"/>
        <w:szCs w:val="22"/>
        <w:lang w:val="en-US"/>
      </w:rPr>
      <w:t xml:space="preserve">King's Scout Ceremony </w:t>
    </w:r>
    <w:r w:rsidRPr="3A876DD0" w:rsidR="3A876DD0">
      <w:rPr>
        <w:sz w:val="22"/>
        <w:szCs w:val="22"/>
        <w:lang w:val="en-US"/>
      </w:rPr>
      <w:t>PLanning</w:t>
    </w:r>
    <w:r w:rsidRPr="3A876DD0" w:rsidR="3A876DD0">
      <w:rPr>
        <w:sz w:val="22"/>
        <w:szCs w:val="22"/>
        <w:lang w:val="en-US"/>
      </w:rPr>
      <w:t xml:space="preserve"> List Sept 2024Sept 202</w:t>
    </w:r>
    <w:r w:rsidRPr="3A876DD0">
      <w:rPr>
        <w:sz w:val="22"/>
        <w:szCs w:val="22"/>
        <w:lang w:val="en-US"/>
      </w:rPr>
      <w:fldChar w:fldCharType="begin"/>
    </w:r>
    <w:r>
      <w:instrText xml:space="preserve"> NUMPAGES   \* MERGEFORMAT </w:instrText>
    </w:r>
    <w:r>
      <w:fldChar w:fldCharType="separate"/>
    </w:r>
    <w:r w:rsidRPr="3A876DD0" w:rsidR="3A876DD0">
      <w:rPr>
        <w:sz w:val="22"/>
        <w:szCs w:val="22"/>
        <w:lang w:val="en-US"/>
      </w:rPr>
      <w:t>4</w:t>
    </w:r>
    <w:r w:rsidRPr="3A876DD0">
      <w:rPr>
        <w:sz w:val="22"/>
        <w:szCs w:val="22"/>
        <w:lang w:val="en-US"/>
      </w:rPr>
      <w:fldChar w:fldCharType="end"/>
    </w:r>
  </w:p>
  <w:p w:rsidR="00765B76" w:rsidRDefault="00000000" w14:paraId="5AD719A2" w14:textId="77777777">
    <w:pPr>
      <w:tabs>
        <w:tab w:val="center" w:pos="4513"/>
        <w:tab w:val="right" w:pos="9014"/>
      </w:tabs>
      <w:spacing w:after="0" w:line="259" w:lineRule="auto"/>
      <w:ind w:left="0" w:right="-16" w:firstLine="0"/>
    </w:pPr>
    <w:r>
      <w:rPr>
        <w:sz w:val="22"/>
      </w:rPr>
      <w:t xml:space="preserve"> </w:t>
    </w:r>
    <w:r>
      <w:rPr>
        <w:sz w:val="22"/>
      </w:rPr>
      <w:tab/>
    </w: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5B76" w:rsidRDefault="00000000" w14:paraId="445971D8" w14:textId="63AFEC60">
    <w:pPr>
      <w:spacing w:after="0" w:line="259" w:lineRule="auto"/>
      <w:ind w:left="0" w:firstLine="0"/>
    </w:pPr>
    <w:r>
      <w:rPr>
        <w:sz w:val="22"/>
      </w:rPr>
      <w:t xml:space="preserve">King's Scout Ceremony </w:t>
    </w:r>
    <w:r w:rsidR="00EE13AB">
      <w:rPr>
        <w:sz w:val="22"/>
      </w:rPr>
      <w:t>Planning</w:t>
    </w:r>
    <w:r>
      <w:rPr>
        <w:sz w:val="22"/>
      </w:rPr>
      <w:t xml:space="preserve"> List </w:t>
    </w:r>
    <w:r w:rsidR="00A154E5">
      <w:rPr>
        <w:sz w:val="22"/>
      </w:rPr>
      <w:t>Jan 2025</w:t>
    </w:r>
  </w:p>
  <w:p w:rsidR="00765B76" w:rsidRDefault="00000000" w14:paraId="36713AAB" w14:textId="77777777">
    <w:pPr>
      <w:tabs>
        <w:tab w:val="center" w:pos="4513"/>
        <w:tab w:val="right" w:pos="9014"/>
      </w:tabs>
      <w:spacing w:after="0" w:line="259" w:lineRule="auto"/>
      <w:ind w:left="0" w:right="-16" w:firstLine="0"/>
    </w:pPr>
    <w:r>
      <w:rPr>
        <w:sz w:val="22"/>
      </w:rPr>
      <w:t xml:space="preserve"> </w:t>
    </w:r>
    <w:r>
      <w:rPr>
        <w:sz w:val="22"/>
      </w:rPr>
      <w:tab/>
    </w: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5B76" w:rsidRDefault="00000000" w14:paraId="4AD18E6D" w14:textId="081EC93B">
    <w:pPr>
      <w:spacing w:after="0" w:line="259" w:lineRule="auto"/>
      <w:ind w:left="0" w:firstLine="0"/>
    </w:pPr>
    <w:r>
      <w:rPr>
        <w:sz w:val="22"/>
      </w:rPr>
      <w:t xml:space="preserve">King's Scout Ceremony </w:t>
    </w:r>
    <w:r w:rsidR="00EE13AB">
      <w:rPr>
        <w:sz w:val="22"/>
      </w:rPr>
      <w:t>Planning</w:t>
    </w:r>
    <w:r>
      <w:rPr>
        <w:sz w:val="22"/>
      </w:rPr>
      <w:t xml:space="preserve"> List </w:t>
    </w:r>
    <w:r w:rsidR="00EE13AB">
      <w:rPr>
        <w:sz w:val="22"/>
      </w:rPr>
      <w:t>Jan 2025</w:t>
    </w:r>
  </w:p>
  <w:p w:rsidR="00765B76" w:rsidRDefault="00000000" w14:paraId="6451D159" w14:textId="77777777">
    <w:pPr>
      <w:tabs>
        <w:tab w:val="center" w:pos="4513"/>
        <w:tab w:val="right" w:pos="9014"/>
      </w:tabs>
      <w:spacing w:after="0" w:line="259" w:lineRule="auto"/>
      <w:ind w:left="0" w:right="-16" w:firstLine="0"/>
    </w:pPr>
    <w:r>
      <w:rPr>
        <w:sz w:val="22"/>
      </w:rPr>
      <w:t xml:space="preserve"> </w:t>
    </w:r>
    <w:r>
      <w:rPr>
        <w:sz w:val="22"/>
      </w:rPr>
      <w:tab/>
    </w: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3621" w:rsidRDefault="001E3621" w14:paraId="4E563AE5" w14:textId="77777777">
      <w:pPr>
        <w:spacing w:after="0" w:line="240" w:lineRule="auto"/>
      </w:pPr>
      <w:r>
        <w:separator/>
      </w:r>
    </w:p>
  </w:footnote>
  <w:footnote w:type="continuationSeparator" w:id="0">
    <w:p w:rsidR="001E3621" w:rsidRDefault="001E3621" w14:paraId="6B1579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13AB" w:rsidP="00EE13AB" w:rsidRDefault="00EE13AB" w14:paraId="002F562F" w14:textId="617BB716">
    <w:pPr>
      <w:pStyle w:val="Header"/>
      <w:jc w:val="center"/>
    </w:pPr>
    <w:r>
      <w:rPr>
        <w:rFonts w:cs="Calibri"/>
        <w:b/>
        <w:sz w:val="36"/>
      </w:rPr>
      <w:t>KING’S SCOUT CEREMONY PLANNING</w:t>
    </w:r>
    <w:r>
      <w:rPr>
        <w:rFonts w:cs="Calibri"/>
        <w:b/>
        <w:sz w:val="36"/>
      </w:rPr>
      <w:t xml:space="preserve"> 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E13AB" w:rsidP="00EE13AB" w:rsidRDefault="00EE13AB" w14:paraId="6401A885" w14:textId="7D46F3D2">
    <w:pPr>
      <w:spacing w:after="0" w:line="274" w:lineRule="auto"/>
      <w:ind w:left="1560" w:right="2068" w:firstLine="0"/>
      <w:jc w:val="center"/>
    </w:pPr>
    <w:r>
      <w:rPr>
        <w:noProof/>
      </w:rPr>
      <w:drawing>
        <wp:anchor distT="0" distB="0" distL="114300" distR="114300" simplePos="0" relativeHeight="251659264" behindDoc="0" locked="0" layoutInCell="1" allowOverlap="0" wp14:anchorId="2EAAD088" wp14:editId="48BD91DF">
          <wp:simplePos x="0" y="0"/>
          <wp:positionH relativeFrom="column">
            <wp:posOffset>-33655</wp:posOffset>
          </wp:positionH>
          <wp:positionV relativeFrom="paragraph">
            <wp:posOffset>-279400</wp:posOffset>
          </wp:positionV>
          <wp:extent cx="1186815" cy="1452245"/>
          <wp:effectExtent l="0" t="0" r="0" b="0"/>
          <wp:wrapSquare wrapText="bothSides"/>
          <wp:docPr id="5387" name="Picture 5387"/>
          <wp:cNvGraphicFramePr/>
          <a:graphic xmlns:a="http://schemas.openxmlformats.org/drawingml/2006/main">
            <a:graphicData uri="http://schemas.openxmlformats.org/drawingml/2006/picture">
              <pic:pic xmlns:pic="http://schemas.openxmlformats.org/drawingml/2006/picture">
                <pic:nvPicPr>
                  <pic:cNvPr id="5387" name="Picture 5387"/>
                  <pic:cNvPicPr/>
                </pic:nvPicPr>
                <pic:blipFill>
                  <a:blip r:embed="rId1">
                    <a:extLst>
                      <a:ext uri="{28A0092B-C50C-407E-A947-70E740481C1C}">
                        <a14:useLocalDpi xmlns:a14="http://schemas.microsoft.com/office/drawing/2010/main" val="0"/>
                      </a:ext>
                    </a:extLst>
                  </a:blip>
                  <a:stretch>
                    <a:fillRect/>
                  </a:stretch>
                </pic:blipFill>
                <pic:spPr>
                  <a:xfrm>
                    <a:off x="0" y="0"/>
                    <a:ext cx="1186815" cy="14522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0" wp14:anchorId="52D795BC" wp14:editId="764E8BFA">
          <wp:simplePos x="0" y="0"/>
          <wp:positionH relativeFrom="column">
            <wp:posOffset>4840605</wp:posOffset>
          </wp:positionH>
          <wp:positionV relativeFrom="paragraph">
            <wp:posOffset>-88900</wp:posOffset>
          </wp:positionV>
          <wp:extent cx="900430" cy="900430"/>
          <wp:effectExtent l="0" t="0" r="1270" b="1270"/>
          <wp:wrapSquare wrapText="bothSides"/>
          <wp:docPr id="601" name="Picture 601" descr="A blue diamond with a crown&#10;&#10;AI-generated content may be incorrect."/>
          <wp:cNvGraphicFramePr/>
          <a:graphic xmlns:a="http://schemas.openxmlformats.org/drawingml/2006/main">
            <a:graphicData uri="http://schemas.openxmlformats.org/drawingml/2006/picture">
              <pic:pic xmlns:pic="http://schemas.openxmlformats.org/drawingml/2006/picture">
                <pic:nvPicPr>
                  <pic:cNvPr id="601" name="Picture 601" descr="A blue diamond with a crown&#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0430" cy="900430"/>
                  </a:xfrm>
                  <a:prstGeom prst="rect">
                    <a:avLst/>
                  </a:prstGeom>
                </pic:spPr>
              </pic:pic>
            </a:graphicData>
          </a:graphic>
          <wp14:sizeRelH relativeFrom="margin">
            <wp14:pctWidth>0</wp14:pctWidth>
          </wp14:sizeRelH>
        </wp:anchor>
      </w:drawing>
    </w:r>
    <w:r>
      <w:rPr>
        <w:rFonts w:cs="Calibri"/>
        <w:b/>
        <w:sz w:val="36"/>
      </w:rPr>
      <w:t xml:space="preserve">KING’S SCOUT CEREMONY PLANNING LIST </w:t>
    </w:r>
  </w:p>
  <w:p w:rsidR="00EE13AB" w:rsidRDefault="00EE13AB" w14:paraId="62514C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74D"/>
    <w:multiLevelType w:val="hybridMultilevel"/>
    <w:tmpl w:val="0136B4E8"/>
    <w:lvl w:ilvl="0" w:tplc="CC126A16">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F9881D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F5A25F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9A8092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31CB76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78A39E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718D52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FBA75F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1D4426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E7B179C"/>
    <w:multiLevelType w:val="hybridMultilevel"/>
    <w:tmpl w:val="DCE4D022"/>
    <w:lvl w:ilvl="0" w:tplc="26B423A2">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D802E4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060E532">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BBE75D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CBE8E1A">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EB409E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6AE978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EC03B9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85C9E3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4FD2BAC"/>
    <w:multiLevelType w:val="hybridMultilevel"/>
    <w:tmpl w:val="252E97EE"/>
    <w:lvl w:ilvl="0" w:tplc="F8268E4C">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17C00F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CD446C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2A462A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9F2DC7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7AC44E7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EF46D8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5E21BA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5B4B88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09F02FA"/>
    <w:multiLevelType w:val="hybridMultilevel"/>
    <w:tmpl w:val="D974E982"/>
    <w:lvl w:ilvl="0" w:tplc="E3EC7152">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2B2628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BE82828">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1A6662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002465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B202A1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822E9D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098F10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5824BF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476F307A"/>
    <w:multiLevelType w:val="hybridMultilevel"/>
    <w:tmpl w:val="BBBA6E4A"/>
    <w:lvl w:ilvl="0" w:tplc="E1947A76">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FE0416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258DA1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0B6349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EDC061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9BA601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3E215C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078EEB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0FD0EB3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4A097A2B"/>
    <w:multiLevelType w:val="hybridMultilevel"/>
    <w:tmpl w:val="3E8AA394"/>
    <w:lvl w:ilvl="0" w:tplc="CDC0BADA">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6CCAA5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D08F10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F78139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278FB9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3AA8BA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3CE7E0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D34AC6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1ECA0E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67F455E2"/>
    <w:multiLevelType w:val="hybridMultilevel"/>
    <w:tmpl w:val="17A0ADEC"/>
    <w:lvl w:ilvl="0" w:tplc="D69CBB6E">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83E369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2A8AD5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F521A5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206E5C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3168D1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F5ED2A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8A65686">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B168AA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748442DE"/>
    <w:multiLevelType w:val="hybridMultilevel"/>
    <w:tmpl w:val="DAD6C64E"/>
    <w:lvl w:ilvl="0" w:tplc="41E4212E">
      <w:start w:val="1"/>
      <w:numFmt w:val="bullet"/>
      <w:pStyle w:val="DotPoin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3485460">
    <w:abstractNumId w:val="1"/>
  </w:num>
  <w:num w:numId="2" w16cid:durableId="541207121">
    <w:abstractNumId w:val="4"/>
  </w:num>
  <w:num w:numId="3" w16cid:durableId="963196112">
    <w:abstractNumId w:val="5"/>
  </w:num>
  <w:num w:numId="4" w16cid:durableId="1099330328">
    <w:abstractNumId w:val="0"/>
  </w:num>
  <w:num w:numId="5" w16cid:durableId="2068452520">
    <w:abstractNumId w:val="2"/>
  </w:num>
  <w:num w:numId="6" w16cid:durableId="1902709686">
    <w:abstractNumId w:val="6"/>
  </w:num>
  <w:num w:numId="7" w16cid:durableId="148792297">
    <w:abstractNumId w:val="3"/>
  </w:num>
  <w:num w:numId="8" w16cid:durableId="172629352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76"/>
    <w:rsid w:val="00000000"/>
    <w:rsid w:val="0007404C"/>
    <w:rsid w:val="001A2B7F"/>
    <w:rsid w:val="001E3621"/>
    <w:rsid w:val="00576E04"/>
    <w:rsid w:val="00765B76"/>
    <w:rsid w:val="008845CD"/>
    <w:rsid w:val="009D531B"/>
    <w:rsid w:val="00A154E5"/>
    <w:rsid w:val="00A968C4"/>
    <w:rsid w:val="00D75259"/>
    <w:rsid w:val="00EE13AB"/>
    <w:rsid w:val="00FA6738"/>
    <w:rsid w:val="3A876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6C52E1"/>
  <w15:docId w15:val="{29CCF5E7-652F-FA40-9899-4C6B05F1C7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4" w:line="268" w:lineRule="auto"/>
      <w:ind w:left="370" w:hanging="10"/>
    </w:pPr>
    <w:rPr>
      <w:rFonts w:ascii="Calibri" w:hAnsi="Calibri" w:eastAsia="Calibri" w:cs="Times New Roman"/>
      <w:color w:val="000000"/>
      <w:lang w:val="en" w:eastAsia="en"/>
    </w:rPr>
  </w:style>
  <w:style w:type="paragraph" w:styleId="Heading1">
    <w:name w:val="heading 1"/>
    <w:next w:val="Normal"/>
    <w:link w:val="Heading1Char"/>
    <w:uiPriority w:val="9"/>
    <w:qFormat/>
    <w:pPr>
      <w:keepNext/>
      <w:keepLines/>
      <w:spacing w:after="236" w:line="259" w:lineRule="auto"/>
      <w:ind w:left="10" w:hanging="10"/>
      <w:outlineLvl w:val="0"/>
    </w:pPr>
    <w:rPr>
      <w:rFonts w:ascii="Calibri" w:hAnsi="Calibri" w:eastAsia="Calibri" w:cs="Calibri"/>
      <w:b/>
      <w:color w:val="000000"/>
      <w:sz w:val="28"/>
    </w:rPr>
  </w:style>
  <w:style w:type="paragraph" w:styleId="Heading2">
    <w:name w:val="heading 2"/>
    <w:basedOn w:val="Normal"/>
    <w:next w:val="Normal"/>
    <w:link w:val="Heading2Char"/>
    <w:uiPriority w:val="9"/>
    <w:unhideWhenUsed/>
    <w:qFormat/>
    <w:rsid w:val="001A2B7F"/>
    <w:pPr>
      <w:keepNext/>
      <w:keepLines/>
      <w:spacing w:before="40" w:after="120" w:line="269" w:lineRule="auto"/>
      <w:ind w:left="0" w:hanging="11"/>
      <w:outlineLvl w:val="1"/>
    </w:pPr>
    <w:rPr>
      <w:rFonts w:asciiTheme="majorHAnsi" w:hAnsiTheme="majorHAnsi" w:eastAsiaTheme="majorEastAsia" w:cstheme="majorBidi"/>
      <w:color w:val="0F476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8"/>
    </w:rPr>
  </w:style>
  <w:style w:type="paragraph" w:styleId="Header">
    <w:name w:val="header"/>
    <w:basedOn w:val="Normal"/>
    <w:link w:val="HeaderChar"/>
    <w:uiPriority w:val="99"/>
    <w:unhideWhenUsed/>
    <w:rsid w:val="00A154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54E5"/>
    <w:rPr>
      <w:rFonts w:ascii="Calibri" w:hAnsi="Calibri" w:eastAsia="Calibri" w:cs="Times New Roman"/>
      <w:color w:val="000000"/>
      <w:lang w:val="en" w:eastAsia="en"/>
    </w:rPr>
  </w:style>
  <w:style w:type="paragraph" w:styleId="ListParagraph">
    <w:name w:val="List Paragraph"/>
    <w:basedOn w:val="Normal"/>
    <w:uiPriority w:val="34"/>
    <w:qFormat/>
    <w:rsid w:val="008845CD"/>
    <w:pPr>
      <w:ind w:left="720"/>
      <w:contextualSpacing/>
    </w:pPr>
  </w:style>
  <w:style w:type="paragraph" w:styleId="DotPoint" w:customStyle="1">
    <w:name w:val="Dot Point"/>
    <w:basedOn w:val="ListParagraph"/>
    <w:qFormat/>
    <w:rsid w:val="008845CD"/>
    <w:pPr>
      <w:numPr>
        <w:numId w:val="8"/>
      </w:numPr>
      <w:spacing w:after="61"/>
      <w:ind w:hanging="705"/>
    </w:pPr>
  </w:style>
  <w:style w:type="character" w:styleId="Heading2Char" w:customStyle="1">
    <w:name w:val="Heading 2 Char"/>
    <w:basedOn w:val="DefaultParagraphFont"/>
    <w:link w:val="Heading2"/>
    <w:uiPriority w:val="9"/>
    <w:rsid w:val="001A2B7F"/>
    <w:rPr>
      <w:rFonts w:asciiTheme="majorHAnsi" w:hAnsiTheme="majorHAnsi" w:eastAsiaTheme="majorEastAsia" w:cstheme="majorBidi"/>
      <w:color w:val="0F4761" w:themeColor="accent1" w:themeShade="BF"/>
      <w:sz w:val="26"/>
      <w:szCs w:val="26"/>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BD5DE8C002342874E17DC8C85D45A" ma:contentTypeVersion="19" ma:contentTypeDescription="Create a new document." ma:contentTypeScope="" ma:versionID="d8917d3562ba9803e5ac06db5b21b870">
  <xsd:schema xmlns:xsd="http://www.w3.org/2001/XMLSchema" xmlns:xs="http://www.w3.org/2001/XMLSchema" xmlns:p="http://schemas.microsoft.com/office/2006/metadata/properties" xmlns:ns2="7c2efe60-cc7e-4ef0-af4d-417449a4e121" xmlns:ns3="e007978d-01bb-44b1-80ff-106867d2ac47" targetNamespace="http://schemas.microsoft.com/office/2006/metadata/properties" ma:root="true" ma:fieldsID="c85d129c2d9cba923090b40f042c6f9e" ns2:_="" ns3:_="">
    <xsd:import namespace="7c2efe60-cc7e-4ef0-af4d-417449a4e121"/>
    <xsd:import namespace="e007978d-01bb-44b1-80ff-106867d2a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fe60-cc7e-4ef0-af4d-417449a4e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8acbac-51b2-49b2-a7b5-1c132358f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ment" ma:index="26" nillable="true" ma:displayName="Comment" ma:description="Freeform text entry"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07978d-01bb-44b1-80ff-106867d2ac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e8e706-63dd-4e0f-98f7-8de9e00bfe8b}" ma:internalName="TaxCatchAll" ma:showField="CatchAllData" ma:web="e007978d-01bb-44b1-80ff-106867d2a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07978d-01bb-44b1-80ff-106867d2ac47" xsi:nil="true"/>
    <lcf76f155ced4ddcb4097134ff3c332f xmlns="7c2efe60-cc7e-4ef0-af4d-417449a4e121">
      <Terms xmlns="http://schemas.microsoft.com/office/infopath/2007/PartnerControls"/>
    </lcf76f155ced4ddcb4097134ff3c332f>
    <Comment xmlns="7c2efe60-cc7e-4ef0-af4d-417449a4e121" xsi:nil="true"/>
  </documentManagement>
</p:properties>
</file>

<file path=customXml/itemProps1.xml><?xml version="1.0" encoding="utf-8"?>
<ds:datastoreItem xmlns:ds="http://schemas.openxmlformats.org/officeDocument/2006/customXml" ds:itemID="{4C85DAA0-6A9F-40FC-934A-BFFE5812767C}"/>
</file>

<file path=customXml/itemProps2.xml><?xml version="1.0" encoding="utf-8"?>
<ds:datastoreItem xmlns:ds="http://schemas.openxmlformats.org/officeDocument/2006/customXml" ds:itemID="{1D3CE5BE-ED7A-49FF-8D4E-B1EDACF21344}"/>
</file>

<file path=customXml/itemProps3.xml><?xml version="1.0" encoding="utf-8"?>
<ds:datastoreItem xmlns:ds="http://schemas.openxmlformats.org/officeDocument/2006/customXml" ds:itemID="{87F73557-391E-4846-A530-AF3DE244F9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Scouts Victoria</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Scout Award Ceremony Planning List</dc:title>
  <dc:subject>A planning list for a KSA ceremony</dc:subject>
  <dc:creator>Chris Anderson ?</dc:creator>
  <cp:keywords/>
  <dc:description>Updated by Ernie Gibbs in Jan 2025</dc:description>
  <cp:lastModifiedBy>Ernie Gibbs</cp:lastModifiedBy>
  <cp:revision>6</cp:revision>
  <dcterms:created xsi:type="dcterms:W3CDTF">2025-01-10T03:50:00Z</dcterms:created>
  <dcterms:modified xsi:type="dcterms:W3CDTF">2025-01-30T03:20:52Z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0x0101001ABBD5DE8C002342874E17DC8C85D45A</vt:lpwstr>
  </property>
  <property fmtid="{D5CDD505-2E9C-101B-9397-08002B2CF9AE}" pid="3" name="MediaServiceImageTags">
    <vt:lpwstr/>
  </property>
</Properties>
</file>